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47D72" w14:textId="4F75D4B6" w:rsidR="000F6DDB" w:rsidRPr="00182048" w:rsidRDefault="000F6DDB" w:rsidP="0077178F">
      <w:pPr>
        <w:ind w:right="-900"/>
        <w:rPr>
          <w:rStyle w:val="Strong"/>
          <w:rFonts w:ascii="Times New Roman" w:hAnsi="Times New Roman" w:cs="Times New Roman"/>
          <w:iCs/>
          <w:sz w:val="28"/>
          <w:szCs w:val="28"/>
          <w:u w:val="single"/>
        </w:rPr>
      </w:pPr>
      <w:bookmarkStart w:id="0" w:name="_Hlk498233306"/>
      <w:r w:rsidRPr="00182048">
        <w:rPr>
          <w:rFonts w:ascii="Times New Roman" w:hAnsi="Times New Roman" w:cs="Times New Roman"/>
          <w:b/>
          <w:bCs/>
          <w:noProof/>
          <w:sz w:val="28"/>
          <w:szCs w:val="28"/>
        </w:rPr>
        <w:drawing>
          <wp:anchor distT="0" distB="0" distL="114300" distR="114300" simplePos="0" relativeHeight="251659264" behindDoc="0" locked="0" layoutInCell="1" allowOverlap="1" wp14:anchorId="73D95155" wp14:editId="7E3B8345">
            <wp:simplePos x="0" y="0"/>
            <wp:positionH relativeFrom="column">
              <wp:posOffset>-666750</wp:posOffset>
            </wp:positionH>
            <wp:positionV relativeFrom="paragraph">
              <wp:posOffset>8255</wp:posOffset>
            </wp:positionV>
            <wp:extent cx="1076325" cy="1196340"/>
            <wp:effectExtent l="0" t="0" r="9525" b="3810"/>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325" cy="1196340"/>
                    </a:xfrm>
                    <a:prstGeom prst="rect">
                      <a:avLst/>
                    </a:prstGeom>
                    <a:noFill/>
                    <a:ln>
                      <a:noFill/>
                    </a:ln>
                  </pic:spPr>
                </pic:pic>
              </a:graphicData>
            </a:graphic>
            <wp14:sizeRelV relativeFrom="margin">
              <wp14:pctHeight>0</wp14:pctHeight>
            </wp14:sizeRelV>
          </wp:anchor>
        </w:drawing>
      </w:r>
      <w:bookmarkEnd w:id="0"/>
    </w:p>
    <w:p w14:paraId="197D2777" w14:textId="54E0AABE" w:rsidR="000F6DDB" w:rsidRPr="00182048" w:rsidRDefault="000F6DDB" w:rsidP="0077178F">
      <w:pPr>
        <w:ind w:left="-810" w:right="-900"/>
        <w:rPr>
          <w:rFonts w:ascii="Times New Roman" w:hAnsi="Times New Roman" w:cs="Times New Roman"/>
          <w:b/>
          <w:bCs/>
          <w:sz w:val="40"/>
          <w:szCs w:val="40"/>
        </w:rPr>
      </w:pPr>
      <w:r w:rsidRPr="00182048">
        <w:rPr>
          <w:rFonts w:ascii="Times New Roman" w:hAnsi="Times New Roman" w:cs="Times New Roman"/>
          <w:b/>
          <w:bCs/>
          <w:sz w:val="28"/>
          <w:szCs w:val="28"/>
        </w:rPr>
        <w:t xml:space="preserve">            </w:t>
      </w:r>
      <w:r w:rsidRPr="00182048">
        <w:rPr>
          <w:rFonts w:ascii="Times New Roman" w:hAnsi="Times New Roman" w:cs="Times New Roman"/>
          <w:b/>
          <w:bCs/>
          <w:sz w:val="40"/>
          <w:szCs w:val="40"/>
          <w:u w:val="single"/>
        </w:rPr>
        <w:t xml:space="preserve">LAST DAYS PROPHECY </w:t>
      </w:r>
      <w:r w:rsidR="00FD74C4" w:rsidRPr="00182048">
        <w:rPr>
          <w:rFonts w:ascii="Times New Roman" w:hAnsi="Times New Roman" w:cs="Times New Roman"/>
          <w:b/>
          <w:bCs/>
          <w:sz w:val="40"/>
          <w:szCs w:val="40"/>
          <w:u w:val="single"/>
        </w:rPr>
        <w:t>Series (</w:t>
      </w:r>
      <w:r w:rsidRPr="00182048">
        <w:rPr>
          <w:rFonts w:ascii="Times New Roman" w:hAnsi="Times New Roman" w:cs="Times New Roman"/>
          <w:b/>
          <w:bCs/>
          <w:sz w:val="40"/>
          <w:szCs w:val="40"/>
          <w:u w:val="single"/>
        </w:rPr>
        <w:t>Part 1)</w:t>
      </w:r>
    </w:p>
    <w:p w14:paraId="66225FA3" w14:textId="2C6D4088" w:rsidR="001C3DAE" w:rsidRPr="00182048" w:rsidRDefault="00182048" w:rsidP="0077178F">
      <w:pPr>
        <w:ind w:right="-900"/>
        <w:rPr>
          <w:rStyle w:val="Strong"/>
          <w:rFonts w:ascii="Times New Roman" w:hAnsi="Times New Roman" w:cs="Times New Roman"/>
          <w:i/>
          <w:iCs/>
          <w:sz w:val="40"/>
          <w:szCs w:val="40"/>
          <w:u w:val="single"/>
        </w:rPr>
      </w:pPr>
      <w:r>
        <w:rPr>
          <w:rFonts w:ascii="Times New Roman" w:hAnsi="Times New Roman" w:cs="Times New Roman"/>
          <w:b/>
          <w:bCs/>
          <w:i/>
          <w:iCs/>
          <w:sz w:val="40"/>
          <w:szCs w:val="40"/>
        </w:rPr>
        <w:t xml:space="preserve">             </w:t>
      </w:r>
      <w:r w:rsidR="000F6DDB" w:rsidRPr="00182048">
        <w:rPr>
          <w:rFonts w:ascii="Times New Roman" w:hAnsi="Times New Roman" w:cs="Times New Roman"/>
          <w:b/>
          <w:bCs/>
          <w:i/>
          <w:iCs/>
          <w:sz w:val="40"/>
          <w:szCs w:val="40"/>
        </w:rPr>
        <w:t>“</w:t>
      </w:r>
      <w:r w:rsidR="000F6DDB" w:rsidRPr="00182048">
        <w:rPr>
          <w:rFonts w:ascii="Times New Roman" w:hAnsi="Times New Roman" w:cs="Times New Roman"/>
          <w:b/>
          <w:bCs/>
          <w:i/>
          <w:iCs/>
          <w:sz w:val="40"/>
          <w:szCs w:val="40"/>
          <w:u w:val="single"/>
        </w:rPr>
        <w:t>Believe, Be Ready, Be Comforted!</w:t>
      </w:r>
      <w:r w:rsidR="000F6DDB" w:rsidRPr="00182048">
        <w:rPr>
          <w:rFonts w:ascii="Times New Roman" w:hAnsi="Times New Roman" w:cs="Times New Roman"/>
          <w:b/>
          <w:bCs/>
          <w:i/>
          <w:iCs/>
          <w:sz w:val="40"/>
          <w:szCs w:val="40"/>
        </w:rPr>
        <w:t>”</w:t>
      </w:r>
    </w:p>
    <w:p w14:paraId="22EB648C" w14:textId="77777777" w:rsidR="001C3DAE" w:rsidRPr="00182048" w:rsidRDefault="001C3DAE" w:rsidP="0077178F">
      <w:pPr>
        <w:ind w:right="-900"/>
        <w:rPr>
          <w:rStyle w:val="Strong"/>
          <w:rFonts w:ascii="Times New Roman" w:hAnsi="Times New Roman" w:cs="Times New Roman"/>
          <w:iCs/>
          <w:sz w:val="28"/>
          <w:szCs w:val="28"/>
        </w:rPr>
      </w:pPr>
    </w:p>
    <w:p w14:paraId="010CB2BE" w14:textId="3C334537" w:rsidR="001C3DAE" w:rsidRPr="005B70DB" w:rsidRDefault="001C3DAE" w:rsidP="0077178F">
      <w:pPr>
        <w:ind w:right="-900"/>
        <w:rPr>
          <w:rStyle w:val="Strong"/>
          <w:rFonts w:ascii="Times New Roman" w:hAnsi="Times New Roman" w:cs="Times New Roman"/>
          <w:iCs/>
          <w:sz w:val="32"/>
          <w:szCs w:val="32"/>
        </w:rPr>
      </w:pPr>
      <w:r w:rsidRPr="005B70DB">
        <w:rPr>
          <w:rStyle w:val="Strong"/>
          <w:rFonts w:ascii="Times New Roman" w:hAnsi="Times New Roman" w:cs="Times New Roman"/>
          <w:iCs/>
          <w:sz w:val="32"/>
          <w:szCs w:val="32"/>
        </w:rPr>
        <w:t xml:space="preserve">&gt; </w:t>
      </w:r>
      <w:r w:rsidR="005B70DB">
        <w:rPr>
          <w:rStyle w:val="Strong"/>
          <w:rFonts w:ascii="Times New Roman" w:hAnsi="Times New Roman" w:cs="Times New Roman"/>
          <w:iCs/>
          <w:sz w:val="32"/>
          <w:szCs w:val="32"/>
          <w:u w:val="single"/>
        </w:rPr>
        <w:t>Embrace</w:t>
      </w:r>
      <w:r w:rsidRPr="005B70DB">
        <w:rPr>
          <w:rStyle w:val="Strong"/>
          <w:rFonts w:ascii="Times New Roman" w:hAnsi="Times New Roman" w:cs="Times New Roman"/>
          <w:iCs/>
          <w:sz w:val="32"/>
          <w:szCs w:val="32"/>
          <w:u w:val="single"/>
        </w:rPr>
        <w:t xml:space="preserve"> three keys </w:t>
      </w:r>
      <w:r w:rsidR="005B70DB">
        <w:rPr>
          <w:rStyle w:val="Strong"/>
          <w:rFonts w:ascii="Times New Roman" w:hAnsi="Times New Roman" w:cs="Times New Roman"/>
          <w:iCs/>
          <w:sz w:val="32"/>
          <w:szCs w:val="32"/>
          <w:u w:val="single"/>
        </w:rPr>
        <w:t>in</w:t>
      </w:r>
      <w:r w:rsidR="005B70DB" w:rsidRPr="005B70DB">
        <w:rPr>
          <w:rStyle w:val="Strong"/>
          <w:rFonts w:ascii="Times New Roman" w:hAnsi="Times New Roman" w:cs="Times New Roman"/>
          <w:iCs/>
          <w:sz w:val="32"/>
          <w:szCs w:val="32"/>
          <w:u w:val="single"/>
        </w:rPr>
        <w:t xml:space="preserve"> the last days</w:t>
      </w:r>
      <w:r w:rsidRPr="005B70DB">
        <w:rPr>
          <w:rStyle w:val="Strong"/>
          <w:rFonts w:ascii="Times New Roman" w:hAnsi="Times New Roman" w:cs="Times New Roman"/>
          <w:iCs/>
          <w:sz w:val="32"/>
          <w:szCs w:val="32"/>
          <w:u w:val="single"/>
        </w:rPr>
        <w:t>?</w:t>
      </w:r>
      <w:r w:rsidRPr="005B70DB">
        <w:rPr>
          <w:rStyle w:val="Strong"/>
          <w:rFonts w:ascii="Times New Roman" w:hAnsi="Times New Roman" w:cs="Times New Roman"/>
          <w:iCs/>
          <w:sz w:val="32"/>
          <w:szCs w:val="32"/>
          <w:u w:val="single"/>
        </w:rPr>
        <w:t xml:space="preserve"> </w:t>
      </w:r>
    </w:p>
    <w:p w14:paraId="6B1F66EF" w14:textId="065AAA2B" w:rsidR="005B70DB" w:rsidRPr="00182048" w:rsidRDefault="005B70DB" w:rsidP="005B70DB">
      <w:pPr>
        <w:ind w:right="-900"/>
        <w:rPr>
          <w:rStyle w:val="Strong"/>
          <w:rFonts w:ascii="Times New Roman" w:hAnsi="Times New Roman" w:cs="Times New Roman"/>
          <w:i/>
          <w:sz w:val="32"/>
          <w:szCs w:val="32"/>
          <w:u w:val="single"/>
        </w:rPr>
      </w:pPr>
      <w:r>
        <w:rPr>
          <w:rStyle w:val="Strong"/>
          <w:rFonts w:ascii="Times New Roman" w:hAnsi="Times New Roman" w:cs="Times New Roman"/>
          <w:i/>
          <w:sz w:val="32"/>
          <w:szCs w:val="32"/>
        </w:rPr>
        <w:t xml:space="preserve">           - </w:t>
      </w:r>
      <w:r w:rsidRPr="00182048">
        <w:rPr>
          <w:rStyle w:val="Strong"/>
          <w:rFonts w:ascii="Times New Roman" w:hAnsi="Times New Roman" w:cs="Times New Roman"/>
          <w:i/>
          <w:sz w:val="32"/>
          <w:szCs w:val="32"/>
          <w:u w:val="single"/>
        </w:rPr>
        <w:t>Key #1 – B</w:t>
      </w:r>
      <w:r>
        <w:rPr>
          <w:rStyle w:val="Strong"/>
          <w:rFonts w:ascii="Times New Roman" w:hAnsi="Times New Roman" w:cs="Times New Roman"/>
          <w:i/>
          <w:sz w:val="32"/>
          <w:szCs w:val="32"/>
          <w:u w:val="single"/>
        </w:rPr>
        <w:t>ELIEVE</w:t>
      </w:r>
      <w:r w:rsidRPr="00182048">
        <w:rPr>
          <w:rStyle w:val="Strong"/>
          <w:rFonts w:ascii="Times New Roman" w:hAnsi="Times New Roman" w:cs="Times New Roman"/>
          <w:i/>
          <w:sz w:val="32"/>
          <w:szCs w:val="32"/>
          <w:u w:val="single"/>
        </w:rPr>
        <w:t xml:space="preserve"> that the RAPTURE could happen today!  </w:t>
      </w:r>
    </w:p>
    <w:p w14:paraId="1D2F939A" w14:textId="24CFA94A" w:rsidR="005B70DB" w:rsidRPr="00182048" w:rsidRDefault="005B70DB" w:rsidP="005B70DB">
      <w:pPr>
        <w:pStyle w:val="Heading1"/>
        <w:spacing w:before="0" w:beforeAutospacing="0" w:after="0" w:afterAutospacing="0"/>
        <w:ind w:right="-900" w:firstLine="720"/>
        <w:rPr>
          <w:i/>
          <w:iCs/>
          <w:sz w:val="32"/>
          <w:szCs w:val="32"/>
        </w:rPr>
      </w:pPr>
      <w:r w:rsidRPr="00182048">
        <w:rPr>
          <w:i/>
          <w:iCs/>
          <w:sz w:val="32"/>
          <w:szCs w:val="32"/>
        </w:rPr>
        <w:t xml:space="preserve"> </w:t>
      </w:r>
      <w:r>
        <w:rPr>
          <w:i/>
          <w:iCs/>
          <w:sz w:val="32"/>
          <w:szCs w:val="32"/>
        </w:rPr>
        <w:t xml:space="preserve"> - </w:t>
      </w:r>
      <w:r w:rsidRPr="00182048">
        <w:rPr>
          <w:i/>
          <w:iCs/>
          <w:sz w:val="32"/>
          <w:szCs w:val="32"/>
          <w:u w:val="single"/>
        </w:rPr>
        <w:t>Key #2 – Be READY like ENOCH! (Genesis Ch. 5)</w:t>
      </w:r>
    </w:p>
    <w:p w14:paraId="32A435CA" w14:textId="4D9E3FB1" w:rsidR="005B70DB" w:rsidRPr="00D375B3" w:rsidRDefault="005B70DB" w:rsidP="005B70DB">
      <w:pPr>
        <w:autoSpaceDE w:val="0"/>
        <w:autoSpaceDN w:val="0"/>
        <w:adjustRightInd w:val="0"/>
        <w:ind w:right="-900" w:firstLine="720"/>
        <w:rPr>
          <w:rFonts w:ascii="Times New Roman" w:hAnsi="Times New Roman" w:cs="Times New Roman"/>
          <w:b/>
          <w:bCs/>
          <w:i/>
          <w:iCs/>
          <w:sz w:val="32"/>
          <w:szCs w:val="32"/>
        </w:rPr>
      </w:pPr>
      <w:r>
        <w:rPr>
          <w:rFonts w:ascii="Times New Roman" w:hAnsi="Times New Roman" w:cs="Times New Roman"/>
          <w:b/>
          <w:bCs/>
          <w:i/>
          <w:iCs/>
          <w:sz w:val="32"/>
          <w:szCs w:val="32"/>
        </w:rPr>
        <w:t xml:space="preserve">  - </w:t>
      </w:r>
      <w:r w:rsidRPr="00D375B3">
        <w:rPr>
          <w:rFonts w:ascii="Times New Roman" w:hAnsi="Times New Roman" w:cs="Times New Roman"/>
          <w:b/>
          <w:bCs/>
          <w:i/>
          <w:iCs/>
          <w:sz w:val="32"/>
          <w:szCs w:val="32"/>
          <w:u w:val="single"/>
        </w:rPr>
        <w:t>Key #3 – Let US be COMFORTED!</w:t>
      </w:r>
    </w:p>
    <w:p w14:paraId="5F31C291" w14:textId="77777777" w:rsidR="001C3DAE" w:rsidRPr="00182048" w:rsidRDefault="001C3DAE" w:rsidP="0077178F">
      <w:pPr>
        <w:ind w:right="-900"/>
        <w:rPr>
          <w:rStyle w:val="Strong"/>
          <w:rFonts w:ascii="Times New Roman" w:hAnsi="Times New Roman" w:cs="Times New Roman"/>
          <w:iCs/>
          <w:sz w:val="28"/>
          <w:szCs w:val="28"/>
        </w:rPr>
      </w:pPr>
    </w:p>
    <w:p w14:paraId="13022094" w14:textId="755FA133" w:rsidR="001C3DAE" w:rsidRPr="00182048" w:rsidRDefault="001C3DAE" w:rsidP="0077178F">
      <w:pPr>
        <w:ind w:right="-900"/>
        <w:rPr>
          <w:rStyle w:val="Strong"/>
          <w:rFonts w:ascii="Times New Roman" w:hAnsi="Times New Roman" w:cs="Times New Roman"/>
          <w:i/>
          <w:sz w:val="32"/>
          <w:szCs w:val="32"/>
          <w:u w:val="single"/>
        </w:rPr>
      </w:pPr>
      <w:r w:rsidRPr="00182048">
        <w:rPr>
          <w:rStyle w:val="Strong"/>
          <w:rFonts w:ascii="Times New Roman" w:hAnsi="Times New Roman" w:cs="Times New Roman"/>
          <w:i/>
          <w:sz w:val="32"/>
          <w:szCs w:val="32"/>
        </w:rPr>
        <w:t xml:space="preserve">&gt; </w:t>
      </w:r>
      <w:r w:rsidRPr="00182048">
        <w:rPr>
          <w:rStyle w:val="Strong"/>
          <w:rFonts w:ascii="Times New Roman" w:hAnsi="Times New Roman" w:cs="Times New Roman"/>
          <w:i/>
          <w:sz w:val="32"/>
          <w:szCs w:val="32"/>
          <w:u w:val="single"/>
        </w:rPr>
        <w:t xml:space="preserve">Key </w:t>
      </w:r>
      <w:r w:rsidRPr="00182048">
        <w:rPr>
          <w:rStyle w:val="Strong"/>
          <w:rFonts w:ascii="Times New Roman" w:hAnsi="Times New Roman" w:cs="Times New Roman"/>
          <w:i/>
          <w:sz w:val="32"/>
          <w:szCs w:val="32"/>
          <w:u w:val="single"/>
        </w:rPr>
        <w:t xml:space="preserve">#1 </w:t>
      </w:r>
      <w:r w:rsidRPr="00182048">
        <w:rPr>
          <w:rStyle w:val="Strong"/>
          <w:rFonts w:ascii="Times New Roman" w:hAnsi="Times New Roman" w:cs="Times New Roman"/>
          <w:i/>
          <w:sz w:val="32"/>
          <w:szCs w:val="32"/>
          <w:u w:val="single"/>
        </w:rPr>
        <w:t>–</w:t>
      </w:r>
      <w:r w:rsidRPr="00182048">
        <w:rPr>
          <w:rStyle w:val="Strong"/>
          <w:rFonts w:ascii="Times New Roman" w:hAnsi="Times New Roman" w:cs="Times New Roman"/>
          <w:i/>
          <w:sz w:val="32"/>
          <w:szCs w:val="32"/>
          <w:u w:val="single"/>
        </w:rPr>
        <w:t xml:space="preserve"> </w:t>
      </w:r>
      <w:r w:rsidRPr="00182048">
        <w:rPr>
          <w:rStyle w:val="Strong"/>
          <w:rFonts w:ascii="Times New Roman" w:hAnsi="Times New Roman" w:cs="Times New Roman"/>
          <w:i/>
          <w:sz w:val="32"/>
          <w:szCs w:val="32"/>
          <w:u w:val="single"/>
        </w:rPr>
        <w:t>B</w:t>
      </w:r>
      <w:r w:rsidR="00182048">
        <w:rPr>
          <w:rStyle w:val="Strong"/>
          <w:rFonts w:ascii="Times New Roman" w:hAnsi="Times New Roman" w:cs="Times New Roman"/>
          <w:i/>
          <w:sz w:val="32"/>
          <w:szCs w:val="32"/>
          <w:u w:val="single"/>
        </w:rPr>
        <w:t>ELIEVE</w:t>
      </w:r>
      <w:r w:rsidRPr="00182048">
        <w:rPr>
          <w:rStyle w:val="Strong"/>
          <w:rFonts w:ascii="Times New Roman" w:hAnsi="Times New Roman" w:cs="Times New Roman"/>
          <w:i/>
          <w:sz w:val="32"/>
          <w:szCs w:val="32"/>
          <w:u w:val="single"/>
        </w:rPr>
        <w:t xml:space="preserve"> that </w:t>
      </w:r>
      <w:r w:rsidRPr="00182048">
        <w:rPr>
          <w:rStyle w:val="Strong"/>
          <w:rFonts w:ascii="Times New Roman" w:hAnsi="Times New Roman" w:cs="Times New Roman"/>
          <w:i/>
          <w:sz w:val="32"/>
          <w:szCs w:val="32"/>
          <w:u w:val="single"/>
        </w:rPr>
        <w:t>the RAPTURE</w:t>
      </w:r>
      <w:r w:rsidRPr="00182048">
        <w:rPr>
          <w:rStyle w:val="Strong"/>
          <w:rFonts w:ascii="Times New Roman" w:hAnsi="Times New Roman" w:cs="Times New Roman"/>
          <w:i/>
          <w:sz w:val="32"/>
          <w:szCs w:val="32"/>
          <w:u w:val="single"/>
        </w:rPr>
        <w:t xml:space="preserve"> could happen today!</w:t>
      </w:r>
      <w:r w:rsidRPr="00182048">
        <w:rPr>
          <w:rStyle w:val="Strong"/>
          <w:rFonts w:ascii="Times New Roman" w:hAnsi="Times New Roman" w:cs="Times New Roman"/>
          <w:i/>
          <w:sz w:val="32"/>
          <w:szCs w:val="32"/>
          <w:u w:val="single"/>
        </w:rPr>
        <w:t xml:space="preserve">  </w:t>
      </w:r>
    </w:p>
    <w:p w14:paraId="5F919BAE" w14:textId="77777777" w:rsidR="00182048" w:rsidRDefault="005F037E" w:rsidP="0077178F">
      <w:pPr>
        <w:ind w:right="-900"/>
        <w:rPr>
          <w:rFonts w:ascii="Times New Roman" w:hAnsi="Times New Roman" w:cs="Times New Roman"/>
          <w:b/>
          <w:bCs/>
          <w:sz w:val="28"/>
          <w:szCs w:val="28"/>
        </w:rPr>
      </w:pPr>
      <w:r w:rsidRPr="00182048">
        <w:rPr>
          <w:rFonts w:ascii="Times New Roman" w:hAnsi="Times New Roman" w:cs="Times New Roman"/>
          <w:b/>
          <w:bCs/>
          <w:sz w:val="28"/>
          <w:szCs w:val="28"/>
        </w:rPr>
        <w:t xml:space="preserve">&gt; The </w:t>
      </w:r>
      <w:r w:rsidRPr="00182048">
        <w:rPr>
          <w:rFonts w:ascii="Times New Roman" w:hAnsi="Times New Roman" w:cs="Times New Roman"/>
          <w:b/>
          <w:bCs/>
          <w:sz w:val="28"/>
          <w:szCs w:val="28"/>
          <w:u w:val="single"/>
        </w:rPr>
        <w:t>RAPTURE</w:t>
      </w:r>
      <w:r w:rsidRPr="00182048">
        <w:rPr>
          <w:rFonts w:ascii="Times New Roman" w:hAnsi="Times New Roman" w:cs="Times New Roman"/>
          <w:b/>
          <w:bCs/>
          <w:sz w:val="28"/>
          <w:szCs w:val="28"/>
        </w:rPr>
        <w:t xml:space="preserve"> is described primarily in </w:t>
      </w:r>
      <w:r w:rsidRPr="00182048">
        <w:rPr>
          <w:rFonts w:ascii="Times New Roman" w:hAnsi="Times New Roman" w:cs="Times New Roman"/>
          <w:b/>
          <w:bCs/>
          <w:sz w:val="28"/>
          <w:szCs w:val="28"/>
          <w:u w:val="single"/>
        </w:rPr>
        <w:t>1 Thessalonians 4:13-18 and 1 Corinthians 15:50-54; along with supplemental passages in John 14:1-3; Matthew chapters 24 and 25; as well as Revelation 3:7-13</w:t>
      </w:r>
      <w:r w:rsidRPr="00182048">
        <w:rPr>
          <w:rFonts w:ascii="Times New Roman" w:hAnsi="Times New Roman" w:cs="Times New Roman"/>
          <w:b/>
          <w:bCs/>
          <w:sz w:val="28"/>
          <w:szCs w:val="28"/>
        </w:rPr>
        <w:t xml:space="preserve">.  </w:t>
      </w:r>
    </w:p>
    <w:p w14:paraId="711662DE" w14:textId="77777777" w:rsidR="00182048" w:rsidRDefault="00182048" w:rsidP="0077178F">
      <w:pPr>
        <w:ind w:right="-900"/>
        <w:rPr>
          <w:rFonts w:ascii="Times New Roman" w:hAnsi="Times New Roman" w:cs="Times New Roman"/>
          <w:b/>
          <w:bCs/>
          <w:sz w:val="28"/>
          <w:szCs w:val="28"/>
        </w:rPr>
      </w:pPr>
    </w:p>
    <w:p w14:paraId="49795A4B" w14:textId="700E566C" w:rsidR="005F037E" w:rsidRPr="00182048" w:rsidRDefault="005F037E" w:rsidP="0077178F">
      <w:pPr>
        <w:ind w:right="-900"/>
        <w:rPr>
          <w:rStyle w:val="Strong"/>
          <w:rFonts w:ascii="Times New Roman" w:hAnsi="Times New Roman" w:cs="Times New Roman"/>
          <w:iCs/>
          <w:sz w:val="28"/>
          <w:szCs w:val="28"/>
          <w:u w:val="single"/>
        </w:rPr>
      </w:pPr>
      <w:r w:rsidRPr="00182048">
        <w:rPr>
          <w:rFonts w:ascii="Times New Roman" w:hAnsi="Times New Roman" w:cs="Times New Roman"/>
          <w:b/>
          <w:bCs/>
          <w:sz w:val="28"/>
          <w:szCs w:val="28"/>
        </w:rPr>
        <w:t xml:space="preserve">Elsewhere it is used to describe how the Spirit </w:t>
      </w:r>
      <w:r w:rsidRPr="00182048">
        <w:rPr>
          <w:rFonts w:ascii="Times New Roman" w:hAnsi="Times New Roman" w:cs="Times New Roman"/>
          <w:b/>
          <w:bCs/>
          <w:i/>
          <w:sz w:val="28"/>
          <w:szCs w:val="28"/>
          <w:u w:val="single"/>
        </w:rPr>
        <w:t>caught up</w:t>
      </w:r>
      <w:r w:rsidRPr="00182048">
        <w:rPr>
          <w:rFonts w:ascii="Times New Roman" w:hAnsi="Times New Roman" w:cs="Times New Roman"/>
          <w:b/>
          <w:bCs/>
          <w:sz w:val="28"/>
          <w:szCs w:val="28"/>
        </w:rPr>
        <w:t xml:space="preserve"> Philip near Gaza and brought him to Caesarea (</w:t>
      </w:r>
      <w:hyperlink r:id="rId5" w:anchor="!bible/Acts+8%3A39" w:tgtFrame="_blank" w:tooltip="New English Translation" w:history="1">
        <w:r w:rsidRPr="00182048">
          <w:rPr>
            <w:rStyle w:val="Hyperlink"/>
            <w:rFonts w:ascii="Times New Roman" w:hAnsi="Times New Roman" w:cs="Times New Roman"/>
            <w:b/>
            <w:bCs/>
            <w:color w:val="auto"/>
            <w:sz w:val="28"/>
            <w:szCs w:val="28"/>
          </w:rPr>
          <w:t>Acts 8:39</w:t>
        </w:r>
      </w:hyperlink>
      <w:r w:rsidRPr="00182048">
        <w:rPr>
          <w:rFonts w:ascii="Times New Roman" w:hAnsi="Times New Roman" w:cs="Times New Roman"/>
          <w:b/>
          <w:bCs/>
          <w:sz w:val="28"/>
          <w:szCs w:val="28"/>
        </w:rPr>
        <w:t xml:space="preserve">) and to describe Paul’s experience of being </w:t>
      </w:r>
      <w:r w:rsidRPr="00182048">
        <w:rPr>
          <w:rFonts w:ascii="Times New Roman" w:hAnsi="Times New Roman" w:cs="Times New Roman"/>
          <w:b/>
          <w:bCs/>
          <w:i/>
          <w:sz w:val="28"/>
          <w:szCs w:val="28"/>
          <w:u w:val="single"/>
        </w:rPr>
        <w:t>caught up</w:t>
      </w:r>
      <w:r w:rsidRPr="00182048">
        <w:rPr>
          <w:rFonts w:ascii="Times New Roman" w:hAnsi="Times New Roman" w:cs="Times New Roman"/>
          <w:b/>
          <w:bCs/>
          <w:sz w:val="28"/>
          <w:szCs w:val="28"/>
        </w:rPr>
        <w:t xml:space="preserve"> into the third heaven (</w:t>
      </w:r>
      <w:hyperlink r:id="rId6" w:anchor="!bible/2+Cor.+12%3A2-4" w:tgtFrame="_blank" w:tooltip="New English Translation" w:history="1">
        <w:r w:rsidRPr="00182048">
          <w:rPr>
            <w:rStyle w:val="Hyperlink"/>
            <w:rFonts w:ascii="Times New Roman" w:hAnsi="Times New Roman" w:cs="Times New Roman"/>
            <w:b/>
            <w:bCs/>
            <w:color w:val="auto"/>
            <w:sz w:val="28"/>
            <w:szCs w:val="28"/>
          </w:rPr>
          <w:t>2 Cor. 12:2-4</w:t>
        </w:r>
      </w:hyperlink>
      <w:r w:rsidRPr="00182048">
        <w:rPr>
          <w:rFonts w:ascii="Times New Roman" w:hAnsi="Times New Roman" w:cs="Times New Roman"/>
          <w:b/>
          <w:bCs/>
          <w:sz w:val="28"/>
          <w:szCs w:val="28"/>
        </w:rPr>
        <w:t xml:space="preserve">). Thus there can be no doubt that the word is used in </w:t>
      </w:r>
      <w:hyperlink r:id="rId7" w:anchor="!bible/1+Thessalonians+4%3A17" w:tgtFrame="_blank" w:tooltip="New English Translation" w:history="1">
        <w:r w:rsidRPr="00182048">
          <w:rPr>
            <w:rStyle w:val="Hyperlink"/>
            <w:rFonts w:ascii="Times New Roman" w:hAnsi="Times New Roman" w:cs="Times New Roman"/>
            <w:b/>
            <w:bCs/>
            <w:color w:val="auto"/>
            <w:sz w:val="28"/>
            <w:szCs w:val="28"/>
          </w:rPr>
          <w:t>1 Thessalonians 4:17</w:t>
        </w:r>
      </w:hyperlink>
      <w:r w:rsidRPr="00182048">
        <w:rPr>
          <w:rFonts w:ascii="Times New Roman" w:hAnsi="Times New Roman" w:cs="Times New Roman"/>
          <w:b/>
          <w:bCs/>
          <w:sz w:val="28"/>
          <w:szCs w:val="28"/>
        </w:rPr>
        <w:t xml:space="preserve"> to indicate the actual removal of people from earth to heaven.</w:t>
      </w:r>
    </w:p>
    <w:p w14:paraId="770D7EF8" w14:textId="77777777" w:rsidR="005F037E" w:rsidRPr="00182048" w:rsidRDefault="005F037E" w:rsidP="0077178F">
      <w:pPr>
        <w:ind w:right="-900"/>
        <w:rPr>
          <w:rStyle w:val="Strong"/>
          <w:rFonts w:ascii="Times New Roman" w:hAnsi="Times New Roman" w:cs="Times New Roman"/>
          <w:iCs/>
          <w:sz w:val="28"/>
          <w:szCs w:val="28"/>
        </w:rPr>
      </w:pPr>
    </w:p>
    <w:p w14:paraId="53A87BEC" w14:textId="4F89DDC4" w:rsidR="001C3DAE" w:rsidRPr="00182048" w:rsidRDefault="001C3DAE" w:rsidP="0077178F">
      <w:pPr>
        <w:ind w:right="-900"/>
        <w:rPr>
          <w:rFonts w:ascii="Times New Roman" w:hAnsi="Times New Roman" w:cs="Times New Roman"/>
          <w:b/>
          <w:bCs/>
          <w:sz w:val="28"/>
          <w:szCs w:val="28"/>
        </w:rPr>
      </w:pPr>
      <w:r w:rsidRPr="00182048">
        <w:rPr>
          <w:rStyle w:val="Strong"/>
          <w:rFonts w:ascii="Times New Roman" w:hAnsi="Times New Roman" w:cs="Times New Roman"/>
          <w:iCs/>
          <w:sz w:val="28"/>
          <w:szCs w:val="28"/>
        </w:rPr>
        <w:t xml:space="preserve">The word “RAPTURE” is not found in the Bible, however, the Latin translation gives us the word </w:t>
      </w:r>
      <w:r w:rsidRPr="00182048">
        <w:rPr>
          <w:rStyle w:val="Strong"/>
          <w:rFonts w:ascii="Times New Roman" w:hAnsi="Times New Roman" w:cs="Times New Roman"/>
          <w:i/>
          <w:iCs/>
          <w:sz w:val="28"/>
          <w:szCs w:val="28"/>
        </w:rPr>
        <w:t>“rapturo”</w:t>
      </w:r>
      <w:r w:rsidRPr="00182048">
        <w:rPr>
          <w:rStyle w:val="Strong"/>
          <w:rFonts w:ascii="Times New Roman" w:hAnsi="Times New Roman" w:cs="Times New Roman"/>
          <w:iCs/>
          <w:sz w:val="28"/>
          <w:szCs w:val="28"/>
        </w:rPr>
        <w:t xml:space="preserve"> for the Greek word </w:t>
      </w:r>
      <w:r w:rsidRPr="00182048">
        <w:rPr>
          <w:rStyle w:val="Strong"/>
          <w:rFonts w:ascii="Times New Roman" w:hAnsi="Times New Roman" w:cs="Times New Roman"/>
          <w:i/>
          <w:iCs/>
          <w:sz w:val="28"/>
          <w:szCs w:val="28"/>
        </w:rPr>
        <w:t>“harpazo”</w:t>
      </w:r>
      <w:r w:rsidRPr="00182048">
        <w:rPr>
          <w:rStyle w:val="Strong"/>
          <w:rFonts w:ascii="Times New Roman" w:hAnsi="Times New Roman" w:cs="Times New Roman"/>
          <w:iCs/>
          <w:sz w:val="28"/>
          <w:szCs w:val="28"/>
        </w:rPr>
        <w:t xml:space="preserve"> which is used in 1 Thessalonians 4:17 -</w:t>
      </w:r>
      <w:r w:rsidRPr="00182048">
        <w:rPr>
          <w:rFonts w:ascii="Times New Roman" w:hAnsi="Times New Roman" w:cs="Times New Roman"/>
          <w:b/>
          <w:bCs/>
          <w:sz w:val="28"/>
          <w:szCs w:val="28"/>
        </w:rPr>
        <w:t xml:space="preserve"> </w:t>
      </w:r>
      <w:r w:rsidRPr="00182048">
        <w:rPr>
          <w:rFonts w:ascii="Times New Roman" w:hAnsi="Times New Roman" w:cs="Times New Roman"/>
          <w:b/>
          <w:bCs/>
          <w:i/>
          <w:sz w:val="28"/>
          <w:szCs w:val="28"/>
        </w:rPr>
        <w:t xml:space="preserve">Then we who are alive and remain shall be </w:t>
      </w:r>
      <w:r w:rsidRPr="00182048">
        <w:rPr>
          <w:rFonts w:ascii="Times New Roman" w:hAnsi="Times New Roman" w:cs="Times New Roman"/>
          <w:b/>
          <w:bCs/>
          <w:i/>
          <w:sz w:val="28"/>
          <w:szCs w:val="28"/>
          <w:u w:val="single"/>
        </w:rPr>
        <w:t>CAUGHT UP</w:t>
      </w:r>
      <w:r w:rsidRPr="00182048">
        <w:rPr>
          <w:rFonts w:ascii="Times New Roman" w:hAnsi="Times New Roman" w:cs="Times New Roman"/>
          <w:b/>
          <w:bCs/>
          <w:i/>
          <w:sz w:val="28"/>
          <w:szCs w:val="28"/>
        </w:rPr>
        <w:t xml:space="preserve">  together with them in the clouds to meet the Lord in the air. And thus we shall always be with the Lord. </w:t>
      </w:r>
      <w:r w:rsidRPr="00182048">
        <w:rPr>
          <w:rFonts w:ascii="Times New Roman" w:hAnsi="Times New Roman" w:cs="Times New Roman"/>
          <w:b/>
          <w:bCs/>
          <w:sz w:val="28"/>
          <w:szCs w:val="28"/>
        </w:rPr>
        <w:t xml:space="preserve"> The “</w:t>
      </w:r>
      <w:r w:rsidRPr="00182048">
        <w:rPr>
          <w:rFonts w:ascii="Times New Roman" w:hAnsi="Times New Roman" w:cs="Times New Roman"/>
          <w:b/>
          <w:bCs/>
          <w:i/>
          <w:sz w:val="28"/>
          <w:szCs w:val="28"/>
        </w:rPr>
        <w:t>rapturo / harpazo”</w:t>
      </w:r>
      <w:r w:rsidRPr="00182048">
        <w:rPr>
          <w:rFonts w:ascii="Times New Roman" w:hAnsi="Times New Roman" w:cs="Times New Roman"/>
          <w:b/>
          <w:bCs/>
          <w:sz w:val="28"/>
          <w:szCs w:val="28"/>
        </w:rPr>
        <w:t>, that is “</w:t>
      </w:r>
      <w:r w:rsidRPr="00182048">
        <w:rPr>
          <w:rFonts w:ascii="Times New Roman" w:hAnsi="Times New Roman" w:cs="Times New Roman"/>
          <w:b/>
          <w:bCs/>
          <w:i/>
          <w:sz w:val="28"/>
          <w:szCs w:val="28"/>
        </w:rPr>
        <w:t>caught up”</w:t>
      </w:r>
      <w:r w:rsidRPr="00182048">
        <w:rPr>
          <w:rFonts w:ascii="Times New Roman" w:hAnsi="Times New Roman" w:cs="Times New Roman"/>
          <w:b/>
          <w:bCs/>
          <w:sz w:val="28"/>
          <w:szCs w:val="28"/>
        </w:rPr>
        <w:t xml:space="preserve"> or </w:t>
      </w:r>
      <w:r w:rsidRPr="00182048">
        <w:rPr>
          <w:rFonts w:ascii="Times New Roman" w:hAnsi="Times New Roman" w:cs="Times New Roman"/>
          <w:b/>
          <w:bCs/>
          <w:i/>
          <w:sz w:val="28"/>
          <w:szCs w:val="28"/>
        </w:rPr>
        <w:t>“</w:t>
      </w:r>
      <w:r w:rsidRPr="00182048">
        <w:rPr>
          <w:rFonts w:ascii="Times New Roman" w:hAnsi="Times New Roman" w:cs="Times New Roman"/>
          <w:b/>
          <w:bCs/>
          <w:i/>
          <w:sz w:val="28"/>
          <w:szCs w:val="28"/>
          <w:u w:val="single"/>
        </w:rPr>
        <w:t>snatching away</w:t>
      </w:r>
      <w:r w:rsidRPr="00182048">
        <w:rPr>
          <w:rFonts w:ascii="Times New Roman" w:hAnsi="Times New Roman" w:cs="Times New Roman"/>
          <w:b/>
          <w:bCs/>
          <w:i/>
          <w:sz w:val="28"/>
          <w:szCs w:val="28"/>
        </w:rPr>
        <w:t>”</w:t>
      </w:r>
      <w:r w:rsidRPr="00182048">
        <w:rPr>
          <w:rFonts w:ascii="Times New Roman" w:hAnsi="Times New Roman" w:cs="Times New Roman"/>
          <w:b/>
          <w:bCs/>
          <w:sz w:val="28"/>
          <w:szCs w:val="28"/>
        </w:rPr>
        <w:t xml:space="preserve"> of the church is the event in which God removes </w:t>
      </w:r>
      <w:r w:rsidRPr="00182048">
        <w:rPr>
          <w:rFonts w:ascii="Times New Roman" w:hAnsi="Times New Roman" w:cs="Times New Roman"/>
          <w:b/>
          <w:bCs/>
          <w:sz w:val="28"/>
          <w:szCs w:val="28"/>
          <w:u w:val="single"/>
        </w:rPr>
        <w:t>all born again believers</w:t>
      </w:r>
      <w:r w:rsidRPr="00182048">
        <w:rPr>
          <w:rFonts w:ascii="Times New Roman" w:hAnsi="Times New Roman" w:cs="Times New Roman"/>
          <w:b/>
          <w:bCs/>
          <w:sz w:val="28"/>
          <w:szCs w:val="28"/>
        </w:rPr>
        <w:t xml:space="preserve">, that is the </w:t>
      </w:r>
      <w:r w:rsidRPr="00182048">
        <w:rPr>
          <w:rFonts w:ascii="Times New Roman" w:hAnsi="Times New Roman" w:cs="Times New Roman"/>
          <w:b/>
          <w:bCs/>
          <w:i/>
          <w:sz w:val="28"/>
          <w:szCs w:val="28"/>
        </w:rPr>
        <w:t>“bride of Christ”</w:t>
      </w:r>
      <w:r w:rsidRPr="00182048">
        <w:rPr>
          <w:rFonts w:ascii="Times New Roman" w:hAnsi="Times New Roman" w:cs="Times New Roman"/>
          <w:b/>
          <w:bCs/>
          <w:sz w:val="28"/>
          <w:szCs w:val="28"/>
        </w:rPr>
        <w:t xml:space="preserve"> from the earth in order to make way for </w:t>
      </w:r>
      <w:r w:rsidRPr="00182048">
        <w:rPr>
          <w:rFonts w:ascii="Times New Roman" w:hAnsi="Times New Roman" w:cs="Times New Roman"/>
          <w:b/>
          <w:bCs/>
          <w:sz w:val="28"/>
          <w:szCs w:val="28"/>
          <w:u w:val="single"/>
        </w:rPr>
        <w:t>His righteous judgment to be poured out on the wicked during the tribulation (commonly call “The Great Tribulation”) period against a godless, unrighteous, Christ rejecting world</w:t>
      </w:r>
      <w:r w:rsidRPr="00182048">
        <w:rPr>
          <w:rFonts w:ascii="Times New Roman" w:hAnsi="Times New Roman" w:cs="Times New Roman"/>
          <w:b/>
          <w:bCs/>
          <w:sz w:val="28"/>
          <w:szCs w:val="28"/>
        </w:rPr>
        <w:t xml:space="preserve">; also known as the </w:t>
      </w:r>
      <w:r w:rsidRPr="00182048">
        <w:rPr>
          <w:rFonts w:ascii="Times New Roman" w:hAnsi="Times New Roman" w:cs="Times New Roman"/>
          <w:b/>
          <w:bCs/>
          <w:i/>
          <w:sz w:val="28"/>
          <w:szCs w:val="28"/>
        </w:rPr>
        <w:t>70</w:t>
      </w:r>
      <w:r w:rsidRPr="00182048">
        <w:rPr>
          <w:rFonts w:ascii="Times New Roman" w:hAnsi="Times New Roman" w:cs="Times New Roman"/>
          <w:b/>
          <w:bCs/>
          <w:i/>
          <w:sz w:val="28"/>
          <w:szCs w:val="28"/>
          <w:vertAlign w:val="superscript"/>
        </w:rPr>
        <w:t>th</w:t>
      </w:r>
      <w:r w:rsidRPr="00182048">
        <w:rPr>
          <w:rFonts w:ascii="Times New Roman" w:hAnsi="Times New Roman" w:cs="Times New Roman"/>
          <w:b/>
          <w:bCs/>
          <w:i/>
          <w:sz w:val="28"/>
          <w:szCs w:val="28"/>
        </w:rPr>
        <w:t xml:space="preserve"> week of Daniel</w:t>
      </w:r>
      <w:r w:rsidRPr="00182048">
        <w:rPr>
          <w:rFonts w:ascii="Times New Roman" w:hAnsi="Times New Roman" w:cs="Times New Roman"/>
          <w:b/>
          <w:bCs/>
          <w:sz w:val="28"/>
          <w:szCs w:val="28"/>
        </w:rPr>
        <w:t xml:space="preserve"> (Daniel 9:24-27),</w:t>
      </w:r>
      <w:r w:rsidRPr="00182048">
        <w:rPr>
          <w:rFonts w:ascii="Times New Roman" w:hAnsi="Times New Roman" w:cs="Times New Roman"/>
          <w:b/>
          <w:bCs/>
          <w:i/>
          <w:sz w:val="28"/>
          <w:szCs w:val="28"/>
        </w:rPr>
        <w:t xml:space="preserve"> “the time of Jacob’s trouble”</w:t>
      </w:r>
      <w:r w:rsidRPr="00182048">
        <w:rPr>
          <w:rFonts w:ascii="Times New Roman" w:hAnsi="Times New Roman" w:cs="Times New Roman"/>
          <w:b/>
          <w:bCs/>
          <w:sz w:val="28"/>
          <w:szCs w:val="28"/>
        </w:rPr>
        <w:t xml:space="preserve"> (Jer. 30:7).  God will once again fight for His people Israel!</w:t>
      </w:r>
    </w:p>
    <w:p w14:paraId="215FF36B" w14:textId="77777777" w:rsidR="001C3DAE" w:rsidRPr="00182048" w:rsidRDefault="001C3DAE" w:rsidP="0077178F">
      <w:pPr>
        <w:ind w:right="-900"/>
        <w:rPr>
          <w:rFonts w:ascii="Times New Roman" w:hAnsi="Times New Roman" w:cs="Times New Roman"/>
          <w:b/>
          <w:bCs/>
          <w:sz w:val="28"/>
          <w:szCs w:val="28"/>
        </w:rPr>
      </w:pPr>
    </w:p>
    <w:p w14:paraId="790A14BA" w14:textId="493F3603" w:rsidR="001C3DAE" w:rsidRPr="00182048" w:rsidRDefault="005F037E" w:rsidP="0077178F">
      <w:pPr>
        <w:pStyle w:val="Heading1"/>
        <w:spacing w:before="0" w:beforeAutospacing="0" w:after="0" w:afterAutospacing="0"/>
        <w:ind w:right="-900"/>
        <w:rPr>
          <w:i/>
          <w:iCs/>
          <w:sz w:val="32"/>
          <w:szCs w:val="32"/>
        </w:rPr>
      </w:pPr>
      <w:r w:rsidRPr="00182048">
        <w:rPr>
          <w:i/>
          <w:iCs/>
          <w:sz w:val="32"/>
          <w:szCs w:val="32"/>
        </w:rPr>
        <w:t xml:space="preserve">&gt; </w:t>
      </w:r>
      <w:r w:rsidRPr="00182048">
        <w:rPr>
          <w:i/>
          <w:iCs/>
          <w:sz w:val="32"/>
          <w:szCs w:val="32"/>
          <w:u w:val="single"/>
        </w:rPr>
        <w:t xml:space="preserve">Key </w:t>
      </w:r>
      <w:r w:rsidR="001C3DAE" w:rsidRPr="00182048">
        <w:rPr>
          <w:i/>
          <w:iCs/>
          <w:sz w:val="32"/>
          <w:szCs w:val="32"/>
          <w:u w:val="single"/>
        </w:rPr>
        <w:t xml:space="preserve">#2 – </w:t>
      </w:r>
      <w:r w:rsidRPr="00182048">
        <w:rPr>
          <w:i/>
          <w:iCs/>
          <w:sz w:val="32"/>
          <w:szCs w:val="32"/>
          <w:u w:val="single"/>
        </w:rPr>
        <w:t>Be READY like ENOCH! (Genesis Ch. 5)</w:t>
      </w:r>
    </w:p>
    <w:p w14:paraId="6790BEC5" w14:textId="106C118B" w:rsidR="001C3DAE" w:rsidRPr="00182048" w:rsidRDefault="005F037E" w:rsidP="0077178F">
      <w:pPr>
        <w:pStyle w:val="BodyTextIndent"/>
        <w:ind w:right="-900" w:firstLine="0"/>
        <w:rPr>
          <w:b/>
          <w:bCs/>
          <w:color w:val="auto"/>
          <w:sz w:val="28"/>
          <w:szCs w:val="28"/>
        </w:rPr>
      </w:pPr>
      <w:r w:rsidRPr="00182048">
        <w:rPr>
          <w:b/>
          <w:bCs/>
          <w:color w:val="auto"/>
          <w:sz w:val="28"/>
          <w:szCs w:val="28"/>
        </w:rPr>
        <w:t xml:space="preserve">- </w:t>
      </w:r>
      <w:r w:rsidR="001C3DAE" w:rsidRPr="00182048">
        <w:rPr>
          <w:b/>
          <w:bCs/>
          <w:color w:val="auto"/>
          <w:sz w:val="28"/>
          <w:szCs w:val="28"/>
          <w:u w:val="single"/>
        </w:rPr>
        <w:t>The first “rapture” is found in the Old Testament with Enoch</w:t>
      </w:r>
      <w:r w:rsidR="001C3DAE" w:rsidRPr="00182048">
        <w:rPr>
          <w:b/>
          <w:bCs/>
          <w:color w:val="auto"/>
          <w:sz w:val="28"/>
          <w:szCs w:val="28"/>
        </w:rPr>
        <w:t xml:space="preserve">, before </w:t>
      </w:r>
      <w:r w:rsidR="001C3DAE" w:rsidRPr="00182048">
        <w:rPr>
          <w:b/>
          <w:bCs/>
          <w:color w:val="auto"/>
          <w:sz w:val="28"/>
          <w:szCs w:val="28"/>
          <w:u w:val="single"/>
        </w:rPr>
        <w:t>God’s wrath</w:t>
      </w:r>
      <w:r w:rsidR="001C3DAE" w:rsidRPr="00182048">
        <w:rPr>
          <w:b/>
          <w:bCs/>
          <w:color w:val="auto"/>
          <w:sz w:val="28"/>
          <w:szCs w:val="28"/>
        </w:rPr>
        <w:t xml:space="preserve"> was poured out on a fully corrupted world at the time of the flood with Noah (this judgment comes in Genesis Ch. 6 – 7).  We notice in verse 23, </w:t>
      </w:r>
      <w:r w:rsidR="001C3DAE" w:rsidRPr="00182048">
        <w:rPr>
          <w:b/>
          <w:bCs/>
          <w:i/>
          <w:iCs/>
          <w:color w:val="auto"/>
          <w:sz w:val="28"/>
          <w:szCs w:val="28"/>
        </w:rPr>
        <w:t>“he was not,”</w:t>
      </w:r>
      <w:r w:rsidR="001C3DAE" w:rsidRPr="00182048">
        <w:rPr>
          <w:b/>
          <w:bCs/>
          <w:color w:val="auto"/>
          <w:sz w:val="28"/>
          <w:szCs w:val="28"/>
        </w:rPr>
        <w:t xml:space="preserve"> meaning he no longer existed, that is on earth, </w:t>
      </w:r>
      <w:r w:rsidR="001C3DAE" w:rsidRPr="00182048">
        <w:rPr>
          <w:b/>
          <w:bCs/>
          <w:i/>
          <w:iCs/>
          <w:color w:val="auto"/>
          <w:sz w:val="28"/>
          <w:szCs w:val="28"/>
        </w:rPr>
        <w:t>“for God took him,”</w:t>
      </w:r>
      <w:r w:rsidR="001C3DAE" w:rsidRPr="00182048">
        <w:rPr>
          <w:b/>
          <w:bCs/>
          <w:color w:val="auto"/>
          <w:sz w:val="28"/>
          <w:szCs w:val="28"/>
        </w:rPr>
        <w:t xml:space="preserve"> which means “to take away.”  </w:t>
      </w:r>
      <w:r w:rsidR="00FD74C4" w:rsidRPr="00182048">
        <w:rPr>
          <w:b/>
          <w:bCs/>
          <w:color w:val="auto"/>
          <w:sz w:val="28"/>
          <w:szCs w:val="28"/>
        </w:rPr>
        <w:t>Let us</w:t>
      </w:r>
      <w:r w:rsidR="001C3DAE" w:rsidRPr="00182048">
        <w:rPr>
          <w:b/>
          <w:bCs/>
          <w:color w:val="auto"/>
          <w:sz w:val="28"/>
          <w:szCs w:val="28"/>
        </w:rPr>
        <w:t xml:space="preserve"> make an important observation, which is after each person’s life we find it says, </w:t>
      </w:r>
      <w:r w:rsidR="001C3DAE" w:rsidRPr="00182048">
        <w:rPr>
          <w:b/>
          <w:bCs/>
          <w:i/>
          <w:iCs/>
          <w:color w:val="auto"/>
          <w:sz w:val="28"/>
          <w:szCs w:val="28"/>
        </w:rPr>
        <w:t>“</w:t>
      </w:r>
      <w:r w:rsidR="001C3DAE" w:rsidRPr="00182048">
        <w:rPr>
          <w:b/>
          <w:bCs/>
          <w:i/>
          <w:iCs/>
          <w:color w:val="auto"/>
          <w:sz w:val="28"/>
          <w:szCs w:val="28"/>
          <w:u w:val="single"/>
        </w:rPr>
        <w:t>and he died,</w:t>
      </w:r>
      <w:r w:rsidR="001C3DAE" w:rsidRPr="00182048">
        <w:rPr>
          <w:b/>
          <w:bCs/>
          <w:i/>
          <w:iCs/>
          <w:color w:val="auto"/>
          <w:sz w:val="28"/>
          <w:szCs w:val="28"/>
        </w:rPr>
        <w:t xml:space="preserve">” </w:t>
      </w:r>
      <w:r w:rsidR="001C3DAE" w:rsidRPr="00182048">
        <w:rPr>
          <w:b/>
          <w:bCs/>
          <w:color w:val="auto"/>
          <w:sz w:val="28"/>
          <w:szCs w:val="28"/>
        </w:rPr>
        <w:t xml:space="preserve">but not so with Enoch, </w:t>
      </w:r>
      <w:r w:rsidR="001C3DAE" w:rsidRPr="00182048">
        <w:rPr>
          <w:b/>
          <w:bCs/>
          <w:i/>
          <w:iCs/>
          <w:color w:val="auto"/>
          <w:sz w:val="28"/>
          <w:szCs w:val="28"/>
        </w:rPr>
        <w:t>“he was not, for God took him.”</w:t>
      </w:r>
    </w:p>
    <w:p w14:paraId="36F37AC3" w14:textId="77777777" w:rsidR="001C3DAE" w:rsidRPr="00182048" w:rsidRDefault="001C3DAE" w:rsidP="0077178F">
      <w:pPr>
        <w:pStyle w:val="BodyTextIndent"/>
        <w:ind w:right="-900" w:firstLine="0"/>
        <w:rPr>
          <w:b/>
          <w:bCs/>
          <w:color w:val="auto"/>
          <w:sz w:val="28"/>
          <w:szCs w:val="28"/>
        </w:rPr>
      </w:pPr>
      <w:r w:rsidRPr="00182048">
        <w:rPr>
          <w:b/>
          <w:bCs/>
          <w:color w:val="auto"/>
          <w:sz w:val="28"/>
          <w:szCs w:val="28"/>
        </w:rPr>
        <w:tab/>
      </w:r>
    </w:p>
    <w:p w14:paraId="63D16658" w14:textId="668C4E2D" w:rsidR="0077178F" w:rsidRPr="0077178F" w:rsidRDefault="001C3DAE" w:rsidP="0077178F">
      <w:pPr>
        <w:pStyle w:val="BodyTextIndent"/>
        <w:ind w:right="-900" w:firstLine="0"/>
        <w:rPr>
          <w:b/>
          <w:bCs/>
          <w:i/>
          <w:iCs/>
          <w:sz w:val="28"/>
          <w:szCs w:val="28"/>
        </w:rPr>
      </w:pPr>
      <w:r w:rsidRPr="0077178F">
        <w:rPr>
          <w:b/>
          <w:bCs/>
          <w:color w:val="auto"/>
          <w:sz w:val="28"/>
          <w:szCs w:val="28"/>
        </w:rPr>
        <w:t>&gt; In the New Testament we find further confirmation of this rapture in Hebrew</w:t>
      </w:r>
      <w:r w:rsidRPr="0077178F">
        <w:rPr>
          <w:b/>
          <w:bCs/>
          <w:color w:val="auto"/>
          <w:sz w:val="28"/>
          <w:szCs w:val="28"/>
        </w:rPr>
        <w:t>s</w:t>
      </w:r>
      <w:r w:rsidRPr="0077178F">
        <w:rPr>
          <w:b/>
          <w:bCs/>
          <w:color w:val="auto"/>
          <w:sz w:val="28"/>
          <w:szCs w:val="28"/>
        </w:rPr>
        <w:t xml:space="preserve"> 11:5-6</w:t>
      </w:r>
      <w:r w:rsidR="005F037E" w:rsidRPr="0077178F">
        <w:rPr>
          <w:b/>
          <w:bCs/>
          <w:color w:val="auto"/>
          <w:sz w:val="28"/>
          <w:szCs w:val="28"/>
        </w:rPr>
        <w:t xml:space="preserve"> -</w:t>
      </w:r>
      <w:r w:rsidRPr="0077178F">
        <w:rPr>
          <w:b/>
          <w:bCs/>
          <w:color w:val="auto"/>
          <w:sz w:val="28"/>
          <w:szCs w:val="28"/>
        </w:rPr>
        <w:t xml:space="preserve"> </w:t>
      </w:r>
      <w:r w:rsidR="005F037E" w:rsidRPr="0077178F">
        <w:rPr>
          <w:b/>
          <w:bCs/>
          <w:i/>
          <w:iCs/>
          <w:sz w:val="28"/>
          <w:szCs w:val="28"/>
          <w:u w:val="single"/>
        </w:rPr>
        <w:t>By faith Enoch was taken away so that he did not see death</w:t>
      </w:r>
      <w:r w:rsidR="005F037E" w:rsidRPr="0077178F">
        <w:rPr>
          <w:b/>
          <w:bCs/>
          <w:i/>
          <w:iCs/>
          <w:sz w:val="28"/>
          <w:szCs w:val="28"/>
        </w:rPr>
        <w:t>, "and was not found, because God had taken him";</w:t>
      </w:r>
      <w:r w:rsidR="005F037E" w:rsidRPr="0077178F">
        <w:rPr>
          <w:b/>
          <w:bCs/>
          <w:i/>
          <w:iCs/>
          <w:color w:val="6C0108"/>
          <w:position w:val="6"/>
          <w:sz w:val="28"/>
          <w:szCs w:val="28"/>
        </w:rPr>
        <w:t xml:space="preserve"> </w:t>
      </w:r>
      <w:r w:rsidR="005F037E" w:rsidRPr="0077178F">
        <w:rPr>
          <w:b/>
          <w:bCs/>
          <w:i/>
          <w:iCs/>
          <w:sz w:val="28"/>
          <w:szCs w:val="28"/>
        </w:rPr>
        <w:t>for before he was taken he had this testimony</w:t>
      </w:r>
      <w:r w:rsidR="005F037E" w:rsidRPr="0077178F">
        <w:rPr>
          <w:b/>
          <w:bCs/>
          <w:i/>
          <w:iCs/>
          <w:sz w:val="28"/>
          <w:szCs w:val="28"/>
          <w:u w:val="single"/>
        </w:rPr>
        <w:t>, that he pleased God</w:t>
      </w:r>
      <w:r w:rsidR="005F037E" w:rsidRPr="0077178F">
        <w:rPr>
          <w:b/>
          <w:bCs/>
          <w:i/>
          <w:iCs/>
          <w:sz w:val="28"/>
          <w:szCs w:val="28"/>
        </w:rPr>
        <w:t>.</w:t>
      </w:r>
      <w:r w:rsidR="005F037E" w:rsidRPr="0077178F">
        <w:rPr>
          <w:b/>
          <w:bCs/>
          <w:i/>
          <w:iCs/>
          <w:color w:val="21770A"/>
          <w:sz w:val="28"/>
          <w:szCs w:val="28"/>
        </w:rPr>
        <w:t xml:space="preserve"> </w:t>
      </w:r>
      <w:r w:rsidR="005F037E" w:rsidRPr="0077178F">
        <w:rPr>
          <w:b/>
          <w:bCs/>
          <w:i/>
          <w:iCs/>
          <w:sz w:val="28"/>
          <w:szCs w:val="28"/>
          <w:u w:val="single"/>
        </w:rPr>
        <w:t xml:space="preserve">But without faith </w:t>
      </w:r>
      <w:r w:rsidR="005F037E" w:rsidRPr="0077178F">
        <w:rPr>
          <w:b/>
          <w:bCs/>
          <w:i/>
          <w:iCs/>
          <w:color w:val="555454"/>
          <w:sz w:val="28"/>
          <w:szCs w:val="28"/>
          <w:u w:val="single"/>
        </w:rPr>
        <w:t xml:space="preserve">it is </w:t>
      </w:r>
      <w:r w:rsidR="005F037E" w:rsidRPr="0077178F">
        <w:rPr>
          <w:b/>
          <w:bCs/>
          <w:i/>
          <w:iCs/>
          <w:sz w:val="28"/>
          <w:szCs w:val="28"/>
          <w:u w:val="single"/>
        </w:rPr>
        <w:t xml:space="preserve">impossible to please </w:t>
      </w:r>
      <w:r w:rsidR="005F037E" w:rsidRPr="0077178F">
        <w:rPr>
          <w:b/>
          <w:bCs/>
          <w:i/>
          <w:iCs/>
          <w:color w:val="555454"/>
          <w:sz w:val="28"/>
          <w:szCs w:val="28"/>
          <w:u w:val="single"/>
        </w:rPr>
        <w:t xml:space="preserve">Him, </w:t>
      </w:r>
      <w:r w:rsidR="005F037E" w:rsidRPr="0077178F">
        <w:rPr>
          <w:b/>
          <w:bCs/>
          <w:i/>
          <w:iCs/>
          <w:sz w:val="28"/>
          <w:szCs w:val="28"/>
          <w:u w:val="single"/>
        </w:rPr>
        <w:t xml:space="preserve">for he who comes to God must believe that He is, and </w:t>
      </w:r>
      <w:r w:rsidR="005F037E" w:rsidRPr="0077178F">
        <w:rPr>
          <w:b/>
          <w:bCs/>
          <w:i/>
          <w:iCs/>
          <w:color w:val="555454"/>
          <w:sz w:val="28"/>
          <w:szCs w:val="28"/>
          <w:u w:val="single"/>
        </w:rPr>
        <w:t xml:space="preserve">that </w:t>
      </w:r>
      <w:r w:rsidR="005F037E" w:rsidRPr="0077178F">
        <w:rPr>
          <w:b/>
          <w:bCs/>
          <w:i/>
          <w:iCs/>
          <w:sz w:val="28"/>
          <w:szCs w:val="28"/>
          <w:u w:val="single"/>
        </w:rPr>
        <w:t>He is a rewarder of those who diligently seek Him</w:t>
      </w:r>
      <w:r w:rsidR="005F037E" w:rsidRPr="0077178F">
        <w:rPr>
          <w:b/>
          <w:bCs/>
          <w:i/>
          <w:iCs/>
          <w:sz w:val="28"/>
          <w:szCs w:val="28"/>
        </w:rPr>
        <w:t xml:space="preserve">. </w:t>
      </w:r>
    </w:p>
    <w:p w14:paraId="76D6BF8B" w14:textId="77777777" w:rsidR="0077178F" w:rsidRDefault="0077178F" w:rsidP="0077178F">
      <w:pPr>
        <w:tabs>
          <w:tab w:val="left" w:pos="284"/>
          <w:tab w:val="left" w:pos="1425"/>
          <w:tab w:val="left" w:pos="2864"/>
          <w:tab w:val="left" w:pos="4305"/>
          <w:tab w:val="left" w:pos="6045"/>
          <w:tab w:val="left" w:pos="7485"/>
          <w:tab w:val="left" w:pos="8925"/>
          <w:tab w:val="left" w:pos="10365"/>
          <w:tab w:val="left" w:pos="12090"/>
          <w:tab w:val="left" w:pos="13530"/>
          <w:tab w:val="left" w:pos="14970"/>
          <w:tab w:val="left" w:pos="16410"/>
          <w:tab w:val="left" w:pos="18135"/>
          <w:tab w:val="left" w:pos="19575"/>
          <w:tab w:val="left" w:pos="21015"/>
          <w:tab w:val="left" w:pos="22455"/>
        </w:tabs>
        <w:autoSpaceDE w:val="0"/>
        <w:autoSpaceDN w:val="0"/>
        <w:adjustRightInd w:val="0"/>
        <w:spacing w:after="135"/>
        <w:ind w:right="-900"/>
        <w:rPr>
          <w:rFonts w:ascii="Times New Roman" w:hAnsi="Times New Roman" w:cs="Times New Roman"/>
          <w:b/>
          <w:bCs/>
          <w:color w:val="000000"/>
          <w:sz w:val="16"/>
          <w:szCs w:val="16"/>
        </w:rPr>
      </w:pPr>
    </w:p>
    <w:p w14:paraId="42BED265" w14:textId="77777777" w:rsidR="00525EC4" w:rsidRDefault="00525EC4" w:rsidP="005B70DB">
      <w:pPr>
        <w:tabs>
          <w:tab w:val="left" w:pos="284"/>
          <w:tab w:val="left" w:pos="1425"/>
          <w:tab w:val="left" w:pos="2864"/>
          <w:tab w:val="left" w:pos="4305"/>
          <w:tab w:val="left" w:pos="6045"/>
          <w:tab w:val="left" w:pos="7485"/>
          <w:tab w:val="left" w:pos="8925"/>
          <w:tab w:val="left" w:pos="10365"/>
          <w:tab w:val="left" w:pos="12090"/>
          <w:tab w:val="left" w:pos="13530"/>
          <w:tab w:val="left" w:pos="14970"/>
          <w:tab w:val="left" w:pos="16410"/>
          <w:tab w:val="left" w:pos="18135"/>
          <w:tab w:val="left" w:pos="19575"/>
          <w:tab w:val="left" w:pos="21015"/>
          <w:tab w:val="left" w:pos="22455"/>
        </w:tabs>
        <w:autoSpaceDE w:val="0"/>
        <w:autoSpaceDN w:val="0"/>
        <w:adjustRightInd w:val="0"/>
        <w:spacing w:after="135"/>
        <w:ind w:right="-900"/>
        <w:rPr>
          <w:rFonts w:ascii="Times New Roman" w:hAnsi="Times New Roman" w:cs="Times New Roman"/>
          <w:b/>
          <w:bCs/>
          <w:color w:val="000000"/>
          <w:sz w:val="28"/>
          <w:szCs w:val="28"/>
        </w:rPr>
      </w:pPr>
    </w:p>
    <w:p w14:paraId="4C831099" w14:textId="2D9A3692" w:rsidR="00182048" w:rsidRPr="005B70DB" w:rsidRDefault="00182048" w:rsidP="005B70DB">
      <w:pPr>
        <w:tabs>
          <w:tab w:val="left" w:pos="284"/>
          <w:tab w:val="left" w:pos="1425"/>
          <w:tab w:val="left" w:pos="2864"/>
          <w:tab w:val="left" w:pos="4305"/>
          <w:tab w:val="left" w:pos="6045"/>
          <w:tab w:val="left" w:pos="7485"/>
          <w:tab w:val="left" w:pos="8925"/>
          <w:tab w:val="left" w:pos="10365"/>
          <w:tab w:val="left" w:pos="12090"/>
          <w:tab w:val="left" w:pos="13530"/>
          <w:tab w:val="left" w:pos="14970"/>
          <w:tab w:val="left" w:pos="16410"/>
          <w:tab w:val="left" w:pos="18135"/>
          <w:tab w:val="left" w:pos="19575"/>
          <w:tab w:val="left" w:pos="21015"/>
          <w:tab w:val="left" w:pos="22455"/>
        </w:tabs>
        <w:autoSpaceDE w:val="0"/>
        <w:autoSpaceDN w:val="0"/>
        <w:adjustRightInd w:val="0"/>
        <w:spacing w:after="135"/>
        <w:ind w:right="-900"/>
        <w:rPr>
          <w:rFonts w:ascii="Times New Roman" w:hAnsi="Times New Roman" w:cs="Times New Roman"/>
          <w:b/>
          <w:bCs/>
          <w:color w:val="000000"/>
          <w:sz w:val="28"/>
          <w:szCs w:val="28"/>
        </w:rPr>
      </w:pPr>
      <w:r w:rsidRPr="00182048">
        <w:rPr>
          <w:rFonts w:ascii="Times New Roman" w:hAnsi="Times New Roman" w:cs="Times New Roman"/>
          <w:b/>
          <w:bCs/>
          <w:color w:val="000000"/>
          <w:sz w:val="28"/>
          <w:szCs w:val="28"/>
        </w:rPr>
        <w:t xml:space="preserve">To </w:t>
      </w:r>
      <w:r w:rsidRPr="00182048">
        <w:rPr>
          <w:rFonts w:ascii="Times New Roman" w:hAnsi="Times New Roman" w:cs="Times New Roman"/>
          <w:b/>
          <w:bCs/>
          <w:i/>
          <w:iCs/>
          <w:color w:val="000000"/>
          <w:sz w:val="28"/>
          <w:szCs w:val="28"/>
        </w:rPr>
        <w:t>“</w:t>
      </w:r>
      <w:r w:rsidRPr="00182048">
        <w:rPr>
          <w:rFonts w:ascii="Times New Roman" w:hAnsi="Times New Roman" w:cs="Times New Roman"/>
          <w:b/>
          <w:bCs/>
          <w:i/>
          <w:iCs/>
          <w:color w:val="000000"/>
          <w:sz w:val="28"/>
          <w:szCs w:val="28"/>
          <w:u w:val="single"/>
        </w:rPr>
        <w:t>diligently seek</w:t>
      </w:r>
      <w:r w:rsidRPr="00182048">
        <w:rPr>
          <w:rFonts w:ascii="Times New Roman" w:hAnsi="Times New Roman" w:cs="Times New Roman"/>
          <w:b/>
          <w:bCs/>
          <w:i/>
          <w:iCs/>
          <w:color w:val="000000"/>
          <w:sz w:val="28"/>
          <w:szCs w:val="28"/>
        </w:rPr>
        <w:t>”</w:t>
      </w:r>
      <w:r w:rsidRPr="00182048">
        <w:rPr>
          <w:rFonts w:ascii="Times New Roman" w:hAnsi="Times New Roman" w:cs="Times New Roman"/>
          <w:b/>
          <w:bCs/>
          <w:color w:val="000000"/>
          <w:sz w:val="28"/>
          <w:szCs w:val="28"/>
        </w:rPr>
        <w:t xml:space="preserve"> is the Greek word </w:t>
      </w:r>
      <w:r w:rsidRPr="00182048">
        <w:rPr>
          <w:rFonts w:ascii="Times New Roman" w:hAnsi="Times New Roman" w:cs="Times New Roman"/>
          <w:b/>
          <w:bCs/>
          <w:color w:val="000000"/>
          <w:sz w:val="28"/>
          <w:szCs w:val="28"/>
        </w:rPr>
        <w:t>‎</w:t>
      </w:r>
      <w:r w:rsidRPr="00182048">
        <w:rPr>
          <w:rFonts w:ascii="Times New Roman" w:hAnsi="Times New Roman" w:cs="Times New Roman"/>
          <w:b/>
          <w:bCs/>
          <w:i/>
          <w:iCs/>
          <w:color w:val="000000"/>
          <w:sz w:val="28"/>
          <w:szCs w:val="28"/>
        </w:rPr>
        <w:t>ekzeteo</w:t>
      </w:r>
      <w:r w:rsidRPr="00182048">
        <w:rPr>
          <w:rFonts w:ascii="Times New Roman" w:hAnsi="Times New Roman" w:cs="Times New Roman"/>
          <w:b/>
          <w:bCs/>
          <w:color w:val="000000"/>
          <w:sz w:val="28"/>
          <w:szCs w:val="28"/>
        </w:rPr>
        <w:t>, which means</w:t>
      </w:r>
      <w:r w:rsidRPr="00182048">
        <w:rPr>
          <w:rFonts w:ascii="Times New Roman" w:hAnsi="Times New Roman" w:cs="Times New Roman"/>
          <w:b/>
          <w:bCs/>
          <w:color w:val="000000"/>
          <w:sz w:val="28"/>
          <w:szCs w:val="28"/>
        </w:rPr>
        <w:t xml:space="preserve"> </w:t>
      </w:r>
      <w:r w:rsidRPr="00182048">
        <w:rPr>
          <w:rFonts w:ascii="Times New Roman" w:hAnsi="Times New Roman" w:cs="Times New Roman"/>
          <w:b/>
          <w:bCs/>
          <w:i/>
          <w:iCs/>
          <w:color w:val="000000"/>
          <w:sz w:val="28"/>
          <w:szCs w:val="28"/>
        </w:rPr>
        <w:t xml:space="preserve">to search out, i.e. (figuratively) </w:t>
      </w:r>
      <w:r>
        <w:rPr>
          <w:rFonts w:ascii="Times New Roman" w:hAnsi="Times New Roman" w:cs="Times New Roman"/>
          <w:b/>
          <w:bCs/>
          <w:i/>
          <w:iCs/>
          <w:color w:val="000000"/>
          <w:sz w:val="28"/>
          <w:szCs w:val="28"/>
        </w:rPr>
        <w:t xml:space="preserve">to </w:t>
      </w:r>
      <w:r w:rsidRPr="00182048">
        <w:rPr>
          <w:rFonts w:ascii="Times New Roman" w:hAnsi="Times New Roman" w:cs="Times New Roman"/>
          <w:b/>
          <w:bCs/>
          <w:i/>
          <w:iCs/>
          <w:color w:val="000000"/>
          <w:sz w:val="28"/>
          <w:szCs w:val="28"/>
        </w:rPr>
        <w:t>investigate, crave, demand, (by Hebraism) worship</w:t>
      </w:r>
      <w:r>
        <w:rPr>
          <w:rFonts w:ascii="Times New Roman" w:hAnsi="Times New Roman" w:cs="Times New Roman"/>
          <w:b/>
          <w:bCs/>
          <w:color w:val="000000"/>
          <w:sz w:val="28"/>
          <w:szCs w:val="28"/>
        </w:rPr>
        <w:t>.</w:t>
      </w:r>
    </w:p>
    <w:p w14:paraId="0C60BBC8" w14:textId="5F2AA6DC" w:rsidR="00182048" w:rsidRPr="00CC5CB5" w:rsidRDefault="00CC5CB5" w:rsidP="0077178F">
      <w:pPr>
        <w:pStyle w:val="BodyTextIndent"/>
        <w:ind w:right="-900" w:firstLine="0"/>
        <w:rPr>
          <w:b/>
          <w:bCs/>
          <w:i/>
          <w:iCs/>
          <w:color w:val="auto"/>
          <w:sz w:val="28"/>
          <w:szCs w:val="28"/>
        </w:rPr>
      </w:pPr>
      <w:r>
        <w:rPr>
          <w:b/>
          <w:bCs/>
          <w:color w:val="auto"/>
          <w:sz w:val="28"/>
          <w:szCs w:val="28"/>
        </w:rPr>
        <w:t xml:space="preserve">- ENOCH’S name means </w:t>
      </w:r>
      <w:r w:rsidRPr="00CC5CB5">
        <w:rPr>
          <w:b/>
          <w:bCs/>
          <w:i/>
          <w:iCs/>
          <w:color w:val="auto"/>
          <w:sz w:val="28"/>
          <w:szCs w:val="28"/>
        </w:rPr>
        <w:t>“</w:t>
      </w:r>
      <w:r w:rsidRPr="005B70DB">
        <w:rPr>
          <w:b/>
          <w:bCs/>
          <w:i/>
          <w:iCs/>
          <w:color w:val="auto"/>
          <w:sz w:val="28"/>
          <w:szCs w:val="28"/>
          <w:u w:val="single"/>
        </w:rPr>
        <w:t>DEDICATED</w:t>
      </w:r>
      <w:r w:rsidRPr="00CC5CB5">
        <w:rPr>
          <w:b/>
          <w:bCs/>
          <w:i/>
          <w:iCs/>
          <w:color w:val="auto"/>
          <w:sz w:val="28"/>
          <w:szCs w:val="28"/>
        </w:rPr>
        <w:t>!”</w:t>
      </w:r>
    </w:p>
    <w:p w14:paraId="02502E73" w14:textId="77777777" w:rsidR="00CC5CB5" w:rsidRPr="00525EC4" w:rsidRDefault="00CC5CB5" w:rsidP="0077178F">
      <w:pPr>
        <w:pStyle w:val="BodyTextIndent"/>
        <w:ind w:right="-900" w:firstLine="0"/>
        <w:rPr>
          <w:b/>
          <w:bCs/>
          <w:color w:val="auto"/>
          <w:sz w:val="16"/>
          <w:szCs w:val="16"/>
        </w:rPr>
      </w:pPr>
    </w:p>
    <w:p w14:paraId="30D4C06C" w14:textId="4F374AD1" w:rsidR="001C3DAE" w:rsidRPr="00182048" w:rsidRDefault="001C3DAE" w:rsidP="0077178F">
      <w:pPr>
        <w:pStyle w:val="BodyTextIndent"/>
        <w:ind w:right="-900" w:firstLine="0"/>
        <w:rPr>
          <w:b/>
          <w:bCs/>
          <w:color w:val="auto"/>
          <w:sz w:val="28"/>
          <w:szCs w:val="28"/>
        </w:rPr>
      </w:pPr>
      <w:r w:rsidRPr="00182048">
        <w:rPr>
          <w:b/>
          <w:bCs/>
          <w:color w:val="auto"/>
          <w:sz w:val="28"/>
          <w:szCs w:val="28"/>
        </w:rPr>
        <w:t xml:space="preserve">- </w:t>
      </w:r>
      <w:r w:rsidR="00FD74C4" w:rsidRPr="00182048">
        <w:rPr>
          <w:b/>
          <w:bCs/>
          <w:color w:val="auto"/>
          <w:sz w:val="28"/>
          <w:szCs w:val="28"/>
          <w:u w:val="single"/>
        </w:rPr>
        <w:t>Let us</w:t>
      </w:r>
      <w:r w:rsidRPr="00182048">
        <w:rPr>
          <w:b/>
          <w:bCs/>
          <w:color w:val="auto"/>
          <w:sz w:val="28"/>
          <w:szCs w:val="28"/>
          <w:u w:val="single"/>
        </w:rPr>
        <w:t xml:space="preserve"> learn from ENOCH’S </w:t>
      </w:r>
      <w:r w:rsidR="00CC5CB5">
        <w:rPr>
          <w:b/>
          <w:bCs/>
          <w:color w:val="auto"/>
          <w:sz w:val="28"/>
          <w:szCs w:val="28"/>
          <w:u w:val="single"/>
        </w:rPr>
        <w:t xml:space="preserve">DEDICATED </w:t>
      </w:r>
      <w:r w:rsidRPr="00182048">
        <w:rPr>
          <w:b/>
          <w:bCs/>
          <w:color w:val="auto"/>
          <w:sz w:val="28"/>
          <w:szCs w:val="28"/>
          <w:u w:val="single"/>
        </w:rPr>
        <w:t>WALK OF FAITH</w:t>
      </w:r>
      <w:r w:rsidRPr="00182048">
        <w:rPr>
          <w:b/>
          <w:bCs/>
          <w:color w:val="auto"/>
          <w:sz w:val="28"/>
          <w:szCs w:val="28"/>
        </w:rPr>
        <w:t>:</w:t>
      </w:r>
    </w:p>
    <w:p w14:paraId="31839BC9" w14:textId="2874061A" w:rsidR="00182048" w:rsidRDefault="001C3DAE" w:rsidP="0077178F">
      <w:pPr>
        <w:pStyle w:val="BodyTextIndent"/>
        <w:ind w:right="-900" w:firstLine="0"/>
        <w:rPr>
          <w:b/>
          <w:bCs/>
          <w:i/>
          <w:iCs/>
          <w:color w:val="auto"/>
          <w:sz w:val="28"/>
          <w:szCs w:val="28"/>
        </w:rPr>
      </w:pPr>
      <w:r w:rsidRPr="00182048">
        <w:rPr>
          <w:b/>
          <w:bCs/>
          <w:color w:val="auto"/>
          <w:sz w:val="28"/>
          <w:szCs w:val="28"/>
        </w:rPr>
        <w:t xml:space="preserve">#1 - </w:t>
      </w:r>
      <w:r w:rsidRPr="00182048">
        <w:rPr>
          <w:b/>
          <w:bCs/>
          <w:i/>
          <w:iCs/>
          <w:color w:val="auto"/>
          <w:sz w:val="28"/>
          <w:szCs w:val="28"/>
        </w:rPr>
        <w:t xml:space="preserve">By </w:t>
      </w:r>
      <w:r w:rsidRPr="00182048">
        <w:rPr>
          <w:b/>
          <w:bCs/>
          <w:i/>
          <w:iCs/>
          <w:color w:val="auto"/>
          <w:sz w:val="28"/>
          <w:szCs w:val="28"/>
          <w:u w:val="single"/>
        </w:rPr>
        <w:t>FAITH</w:t>
      </w:r>
      <w:r w:rsidRPr="00182048">
        <w:rPr>
          <w:b/>
          <w:bCs/>
          <w:color w:val="auto"/>
          <w:sz w:val="28"/>
          <w:szCs w:val="28"/>
        </w:rPr>
        <w:t xml:space="preserve"> (</w:t>
      </w:r>
      <w:r w:rsidRPr="00511149">
        <w:rPr>
          <w:b/>
          <w:bCs/>
          <w:i/>
          <w:iCs/>
          <w:color w:val="auto"/>
          <w:sz w:val="28"/>
          <w:szCs w:val="28"/>
        </w:rPr>
        <w:t>Enoch was taken</w:t>
      </w:r>
      <w:r w:rsidRPr="00182048">
        <w:rPr>
          <w:b/>
          <w:bCs/>
          <w:color w:val="auto"/>
          <w:sz w:val="28"/>
          <w:szCs w:val="28"/>
        </w:rPr>
        <w:t xml:space="preserve">) </w:t>
      </w:r>
      <w:r w:rsidR="00525EC4">
        <w:rPr>
          <w:b/>
          <w:bCs/>
          <w:color w:val="auto"/>
          <w:sz w:val="28"/>
          <w:szCs w:val="28"/>
        </w:rPr>
        <w:t>–</w:t>
      </w:r>
      <w:r w:rsidRPr="00182048">
        <w:rPr>
          <w:b/>
          <w:bCs/>
          <w:color w:val="auto"/>
          <w:sz w:val="28"/>
          <w:szCs w:val="28"/>
        </w:rPr>
        <w:t xml:space="preserve"> </w:t>
      </w:r>
      <w:r w:rsidR="00525EC4">
        <w:rPr>
          <w:b/>
          <w:bCs/>
          <w:color w:val="auto"/>
          <w:sz w:val="28"/>
          <w:szCs w:val="28"/>
        </w:rPr>
        <w:t xml:space="preserve">Our faith is taught in </w:t>
      </w:r>
      <w:r w:rsidRPr="00182048">
        <w:rPr>
          <w:b/>
          <w:bCs/>
          <w:color w:val="auto"/>
          <w:sz w:val="28"/>
          <w:szCs w:val="28"/>
        </w:rPr>
        <w:t>Rom</w:t>
      </w:r>
      <w:r w:rsidR="00182048">
        <w:rPr>
          <w:b/>
          <w:bCs/>
          <w:color w:val="auto"/>
          <w:sz w:val="28"/>
          <w:szCs w:val="28"/>
        </w:rPr>
        <w:t>ans</w:t>
      </w:r>
      <w:r w:rsidRPr="00182048">
        <w:rPr>
          <w:b/>
          <w:bCs/>
          <w:color w:val="auto"/>
          <w:sz w:val="28"/>
          <w:szCs w:val="28"/>
        </w:rPr>
        <w:t xml:space="preserve"> 10:8-13 - </w:t>
      </w:r>
      <w:r w:rsidRPr="00182048">
        <w:rPr>
          <w:b/>
          <w:bCs/>
          <w:i/>
          <w:iCs/>
          <w:color w:val="auto"/>
          <w:sz w:val="28"/>
          <w:szCs w:val="28"/>
        </w:rPr>
        <w:t xml:space="preserve">But what does it say? "The word is near you, in your mouth and in your heart" (that is, </w:t>
      </w:r>
      <w:r w:rsidRPr="00182048">
        <w:rPr>
          <w:b/>
          <w:bCs/>
          <w:i/>
          <w:iCs/>
          <w:color w:val="auto"/>
          <w:sz w:val="28"/>
          <w:szCs w:val="28"/>
          <w:u w:val="single"/>
        </w:rPr>
        <w:t>the word of faith</w:t>
      </w:r>
      <w:r w:rsidRPr="00182048">
        <w:rPr>
          <w:b/>
          <w:bCs/>
          <w:i/>
          <w:iCs/>
          <w:color w:val="auto"/>
          <w:sz w:val="28"/>
          <w:szCs w:val="28"/>
        </w:rPr>
        <w:t xml:space="preserve"> which we preach): that if you confess with your mouth the Lord Jesus and believe in your heart that God has raised Him from the dead, </w:t>
      </w:r>
      <w:r w:rsidRPr="00182048">
        <w:rPr>
          <w:b/>
          <w:bCs/>
          <w:i/>
          <w:iCs/>
          <w:color w:val="auto"/>
          <w:sz w:val="28"/>
          <w:szCs w:val="28"/>
          <w:u w:val="single"/>
        </w:rPr>
        <w:t>you will be saved</w:t>
      </w:r>
      <w:r w:rsidRPr="00182048">
        <w:rPr>
          <w:b/>
          <w:bCs/>
          <w:i/>
          <w:iCs/>
          <w:color w:val="auto"/>
          <w:sz w:val="28"/>
          <w:szCs w:val="28"/>
        </w:rPr>
        <w:t xml:space="preserve">. For with the heart one believes unto righteousness, and with the mouth confession is made unto salvation. For the Scripture says, "Whoever believes on Him will not be put to shame." </w:t>
      </w:r>
      <w:r w:rsidRPr="00182048">
        <w:rPr>
          <w:b/>
          <w:bCs/>
          <w:i/>
          <w:iCs/>
          <w:color w:val="auto"/>
          <w:sz w:val="28"/>
          <w:szCs w:val="28"/>
          <w:u w:val="single"/>
        </w:rPr>
        <w:t>For there is no distinction between Jew and Greek, for the same Lord over all is rich to all who call upon Him</w:t>
      </w:r>
      <w:r w:rsidRPr="00182048">
        <w:rPr>
          <w:b/>
          <w:bCs/>
          <w:i/>
          <w:iCs/>
          <w:color w:val="auto"/>
          <w:sz w:val="28"/>
          <w:szCs w:val="28"/>
        </w:rPr>
        <w:t xml:space="preserve">. </w:t>
      </w:r>
      <w:r w:rsidRPr="00182048">
        <w:rPr>
          <w:b/>
          <w:bCs/>
          <w:i/>
          <w:iCs/>
          <w:color w:val="auto"/>
          <w:sz w:val="28"/>
          <w:szCs w:val="28"/>
          <w:u w:val="single"/>
        </w:rPr>
        <w:t xml:space="preserve">For "whoever calls on the name of the LORD shall be saved." </w:t>
      </w:r>
      <w:r w:rsidRPr="00182048">
        <w:rPr>
          <w:b/>
          <w:bCs/>
          <w:color w:val="auto"/>
          <w:sz w:val="28"/>
          <w:szCs w:val="28"/>
        </w:rPr>
        <w:t>(cp. Gen. 4:26)</w:t>
      </w:r>
      <w:r w:rsidRPr="00182048">
        <w:rPr>
          <w:b/>
          <w:bCs/>
          <w:i/>
          <w:iCs/>
          <w:color w:val="auto"/>
          <w:sz w:val="28"/>
          <w:szCs w:val="28"/>
        </w:rPr>
        <w:t xml:space="preserve"> </w:t>
      </w:r>
    </w:p>
    <w:p w14:paraId="0669969C" w14:textId="77777777" w:rsidR="00182048" w:rsidRDefault="00182048" w:rsidP="0077178F">
      <w:pPr>
        <w:pStyle w:val="BodyTextIndent"/>
        <w:ind w:right="-900" w:firstLine="0"/>
        <w:rPr>
          <w:b/>
          <w:bCs/>
          <w:i/>
          <w:iCs/>
          <w:color w:val="auto"/>
          <w:sz w:val="28"/>
          <w:szCs w:val="28"/>
        </w:rPr>
      </w:pPr>
    </w:p>
    <w:p w14:paraId="69B1B29F" w14:textId="3A2C1D92" w:rsidR="001C3DAE" w:rsidRPr="00182048" w:rsidRDefault="00182048" w:rsidP="0077178F">
      <w:pPr>
        <w:pStyle w:val="BodyTextIndent"/>
        <w:ind w:right="-900" w:firstLine="0"/>
        <w:rPr>
          <w:b/>
          <w:bCs/>
          <w:color w:val="auto"/>
          <w:sz w:val="28"/>
          <w:szCs w:val="28"/>
        </w:rPr>
      </w:pPr>
      <w:r>
        <w:rPr>
          <w:b/>
          <w:bCs/>
          <w:i/>
          <w:iCs/>
          <w:color w:val="auto"/>
          <w:sz w:val="28"/>
          <w:szCs w:val="28"/>
        </w:rPr>
        <w:t xml:space="preserve">- </w:t>
      </w:r>
      <w:r w:rsidR="001C3DAE" w:rsidRPr="00182048">
        <w:rPr>
          <w:b/>
          <w:bCs/>
          <w:i/>
          <w:iCs/>
          <w:color w:val="auto"/>
          <w:sz w:val="28"/>
          <w:szCs w:val="28"/>
        </w:rPr>
        <w:t xml:space="preserve"> </w:t>
      </w:r>
      <w:r w:rsidR="001C3DAE" w:rsidRPr="00182048">
        <w:rPr>
          <w:b/>
          <w:bCs/>
          <w:color w:val="auto"/>
          <w:sz w:val="28"/>
          <w:szCs w:val="28"/>
        </w:rPr>
        <w:t xml:space="preserve">Romans 10:17 - </w:t>
      </w:r>
      <w:r w:rsidR="001C3DAE" w:rsidRPr="00182048">
        <w:rPr>
          <w:b/>
          <w:bCs/>
          <w:i/>
          <w:iCs/>
          <w:color w:val="auto"/>
          <w:sz w:val="28"/>
          <w:szCs w:val="28"/>
        </w:rPr>
        <w:t>So then faith comes by hearing, and hearing by the word of God.</w:t>
      </w:r>
      <w:r w:rsidR="001C3DAE" w:rsidRPr="00182048">
        <w:rPr>
          <w:b/>
          <w:bCs/>
          <w:color w:val="auto"/>
          <w:sz w:val="28"/>
          <w:szCs w:val="28"/>
        </w:rPr>
        <w:t xml:space="preserve"> </w:t>
      </w:r>
    </w:p>
    <w:p w14:paraId="611E5B7F" w14:textId="58E2D094" w:rsidR="001C3DAE" w:rsidRDefault="00CC5CB5" w:rsidP="00CC5CB5">
      <w:pPr>
        <w:pStyle w:val="BodyTextIndent"/>
        <w:ind w:right="-900" w:firstLine="0"/>
        <w:rPr>
          <w:b/>
          <w:bCs/>
          <w:color w:val="auto"/>
          <w:sz w:val="28"/>
          <w:szCs w:val="28"/>
        </w:rPr>
      </w:pPr>
      <w:r>
        <w:rPr>
          <w:b/>
          <w:bCs/>
          <w:color w:val="auto"/>
          <w:sz w:val="28"/>
          <w:szCs w:val="28"/>
        </w:rPr>
        <w:t>- Let us receive counsel from Psalm 1.</w:t>
      </w:r>
    </w:p>
    <w:p w14:paraId="10689031" w14:textId="77777777" w:rsidR="00CC5CB5" w:rsidRPr="00182048" w:rsidRDefault="00CC5CB5" w:rsidP="00CC5CB5">
      <w:pPr>
        <w:pStyle w:val="BodyTextIndent"/>
        <w:ind w:right="-900" w:firstLine="0"/>
        <w:rPr>
          <w:b/>
          <w:bCs/>
          <w:color w:val="auto"/>
          <w:sz w:val="28"/>
          <w:szCs w:val="28"/>
        </w:rPr>
      </w:pPr>
    </w:p>
    <w:p w14:paraId="64A8F9E4" w14:textId="47D590F5" w:rsidR="001C3DAE" w:rsidRPr="00182048" w:rsidRDefault="001C3DAE" w:rsidP="0077178F">
      <w:pPr>
        <w:pStyle w:val="BodyTextIndent"/>
        <w:ind w:right="-900" w:firstLine="0"/>
        <w:rPr>
          <w:b/>
          <w:bCs/>
          <w:color w:val="auto"/>
          <w:sz w:val="28"/>
          <w:szCs w:val="28"/>
        </w:rPr>
      </w:pPr>
      <w:r w:rsidRPr="00182048">
        <w:rPr>
          <w:b/>
          <w:bCs/>
          <w:color w:val="auto"/>
          <w:sz w:val="28"/>
          <w:szCs w:val="28"/>
        </w:rPr>
        <w:t xml:space="preserve">#2 – </w:t>
      </w:r>
      <w:r w:rsidR="0077178F" w:rsidRPr="0077178F">
        <w:rPr>
          <w:b/>
          <w:bCs/>
          <w:i/>
          <w:iCs/>
          <w:color w:val="auto"/>
          <w:sz w:val="28"/>
          <w:szCs w:val="28"/>
          <w:u w:val="single"/>
        </w:rPr>
        <w:t>ENOCH</w:t>
      </w:r>
      <w:r w:rsidRPr="0077178F">
        <w:rPr>
          <w:b/>
          <w:bCs/>
          <w:i/>
          <w:iCs/>
          <w:color w:val="auto"/>
          <w:sz w:val="28"/>
          <w:szCs w:val="28"/>
          <w:u w:val="single"/>
        </w:rPr>
        <w:t xml:space="preserve"> PLEASED G</w:t>
      </w:r>
      <w:r w:rsidR="00D8415F">
        <w:rPr>
          <w:b/>
          <w:bCs/>
          <w:i/>
          <w:iCs/>
          <w:color w:val="auto"/>
          <w:sz w:val="28"/>
          <w:szCs w:val="28"/>
          <w:u w:val="single"/>
        </w:rPr>
        <w:t>OD</w:t>
      </w:r>
      <w:r w:rsidR="0077178F" w:rsidRPr="0077178F">
        <w:rPr>
          <w:b/>
          <w:bCs/>
          <w:i/>
          <w:iCs/>
          <w:color w:val="auto"/>
          <w:sz w:val="28"/>
          <w:szCs w:val="28"/>
          <w:u w:val="single"/>
        </w:rPr>
        <w:t>!</w:t>
      </w:r>
      <w:r w:rsidRPr="00182048">
        <w:rPr>
          <w:b/>
          <w:bCs/>
          <w:color w:val="auto"/>
          <w:sz w:val="28"/>
          <w:szCs w:val="28"/>
        </w:rPr>
        <w:t xml:space="preserve"> – How do we please God?  We </w:t>
      </w:r>
      <w:r w:rsidRPr="00182048">
        <w:rPr>
          <w:b/>
          <w:bCs/>
          <w:color w:val="auto"/>
          <w:sz w:val="28"/>
          <w:szCs w:val="28"/>
          <w:u w:val="single"/>
        </w:rPr>
        <w:t>continue</w:t>
      </w:r>
      <w:r w:rsidRPr="00182048">
        <w:rPr>
          <w:b/>
          <w:bCs/>
          <w:color w:val="auto"/>
          <w:sz w:val="28"/>
          <w:szCs w:val="28"/>
        </w:rPr>
        <w:t xml:space="preserve"> to live by faith in God! - 1 John 5:4-5 - </w:t>
      </w:r>
      <w:r w:rsidRPr="00182048">
        <w:rPr>
          <w:b/>
          <w:bCs/>
          <w:i/>
          <w:iCs/>
          <w:color w:val="auto"/>
          <w:sz w:val="28"/>
          <w:szCs w:val="28"/>
        </w:rPr>
        <w:t xml:space="preserve">For whatever is born of God overcomes the world. And this is the victory that has overcome the world — </w:t>
      </w:r>
      <w:r w:rsidRPr="00182048">
        <w:rPr>
          <w:b/>
          <w:bCs/>
          <w:i/>
          <w:iCs/>
          <w:color w:val="auto"/>
          <w:sz w:val="28"/>
          <w:szCs w:val="28"/>
          <w:u w:val="single"/>
        </w:rPr>
        <w:t>our faith</w:t>
      </w:r>
      <w:r w:rsidRPr="00182048">
        <w:rPr>
          <w:b/>
          <w:bCs/>
          <w:i/>
          <w:iCs/>
          <w:color w:val="auto"/>
          <w:sz w:val="28"/>
          <w:szCs w:val="28"/>
        </w:rPr>
        <w:t xml:space="preserve">. Who is he who overcomes the world, </w:t>
      </w:r>
      <w:r w:rsidRPr="00D8415F">
        <w:rPr>
          <w:b/>
          <w:bCs/>
          <w:i/>
          <w:iCs/>
          <w:color w:val="auto"/>
          <w:sz w:val="28"/>
          <w:szCs w:val="28"/>
          <w:u w:val="single"/>
        </w:rPr>
        <w:t>but he who believes that Jesus is the Son of God</w:t>
      </w:r>
      <w:r w:rsidRPr="00182048">
        <w:rPr>
          <w:b/>
          <w:bCs/>
          <w:i/>
          <w:iCs/>
          <w:color w:val="auto"/>
          <w:sz w:val="28"/>
          <w:szCs w:val="28"/>
        </w:rPr>
        <w:t>?</w:t>
      </w:r>
      <w:r w:rsidRPr="00182048">
        <w:rPr>
          <w:b/>
          <w:bCs/>
          <w:color w:val="auto"/>
          <w:sz w:val="28"/>
          <w:szCs w:val="28"/>
        </w:rPr>
        <w:t xml:space="preserve"> </w:t>
      </w:r>
    </w:p>
    <w:p w14:paraId="4187891A" w14:textId="77777777" w:rsidR="001C3DAE" w:rsidRPr="00182048" w:rsidRDefault="001C3DAE" w:rsidP="0077178F">
      <w:pPr>
        <w:pStyle w:val="BodyTextIndent"/>
        <w:ind w:right="-900" w:firstLine="0"/>
        <w:rPr>
          <w:b/>
          <w:bCs/>
          <w:color w:val="auto"/>
          <w:sz w:val="28"/>
          <w:szCs w:val="28"/>
        </w:rPr>
      </w:pPr>
      <w:r w:rsidRPr="00182048">
        <w:rPr>
          <w:b/>
          <w:bCs/>
          <w:color w:val="auto"/>
          <w:sz w:val="28"/>
          <w:szCs w:val="28"/>
        </w:rPr>
        <w:tab/>
      </w:r>
    </w:p>
    <w:p w14:paraId="07A38C28" w14:textId="3FA31F22" w:rsidR="001C3DAE" w:rsidRPr="00182048" w:rsidRDefault="001C3DAE" w:rsidP="0077178F">
      <w:pPr>
        <w:pStyle w:val="BodyTextIndent"/>
        <w:ind w:right="-900" w:firstLine="0"/>
        <w:rPr>
          <w:b/>
          <w:bCs/>
          <w:color w:val="auto"/>
          <w:sz w:val="28"/>
          <w:szCs w:val="28"/>
        </w:rPr>
      </w:pPr>
      <w:r w:rsidRPr="00182048">
        <w:rPr>
          <w:b/>
          <w:bCs/>
          <w:color w:val="auto"/>
          <w:sz w:val="28"/>
          <w:szCs w:val="28"/>
        </w:rPr>
        <w:t xml:space="preserve">#3 – </w:t>
      </w:r>
      <w:r w:rsidRPr="00D8415F">
        <w:rPr>
          <w:b/>
          <w:bCs/>
          <w:i/>
          <w:iCs/>
          <w:color w:val="auto"/>
          <w:sz w:val="28"/>
          <w:szCs w:val="28"/>
          <w:u w:val="single"/>
        </w:rPr>
        <w:t>E</w:t>
      </w:r>
      <w:r w:rsidR="00D8415F">
        <w:rPr>
          <w:b/>
          <w:bCs/>
          <w:i/>
          <w:iCs/>
          <w:color w:val="auto"/>
          <w:sz w:val="28"/>
          <w:szCs w:val="28"/>
          <w:u w:val="single"/>
        </w:rPr>
        <w:t>NOCH</w:t>
      </w:r>
      <w:r w:rsidRPr="00D8415F">
        <w:rPr>
          <w:b/>
          <w:bCs/>
          <w:i/>
          <w:iCs/>
          <w:color w:val="auto"/>
          <w:sz w:val="28"/>
          <w:szCs w:val="28"/>
          <w:u w:val="single"/>
        </w:rPr>
        <w:t xml:space="preserve"> WALKED WITH GOD</w:t>
      </w:r>
      <w:r w:rsidR="00D8415F" w:rsidRPr="00D8415F">
        <w:rPr>
          <w:b/>
          <w:bCs/>
          <w:i/>
          <w:iCs/>
          <w:color w:val="auto"/>
          <w:sz w:val="28"/>
          <w:szCs w:val="28"/>
          <w:u w:val="single"/>
        </w:rPr>
        <w:t>!</w:t>
      </w:r>
      <w:r w:rsidRPr="00182048">
        <w:rPr>
          <w:b/>
          <w:bCs/>
          <w:color w:val="auto"/>
          <w:sz w:val="28"/>
          <w:szCs w:val="28"/>
        </w:rPr>
        <w:t xml:space="preserve"> (Gen. 5:22,23).</w:t>
      </w:r>
    </w:p>
    <w:p w14:paraId="636F9913" w14:textId="74D509E8" w:rsidR="00D375B3" w:rsidRDefault="00D375B3" w:rsidP="0077178F">
      <w:pPr>
        <w:pStyle w:val="BodyTextIndent"/>
        <w:ind w:right="-900" w:firstLine="0"/>
        <w:rPr>
          <w:b/>
          <w:bCs/>
          <w:color w:val="auto"/>
          <w:sz w:val="28"/>
          <w:szCs w:val="28"/>
        </w:rPr>
      </w:pPr>
      <w:r>
        <w:rPr>
          <w:b/>
          <w:bCs/>
          <w:color w:val="auto"/>
          <w:sz w:val="28"/>
          <w:szCs w:val="28"/>
        </w:rPr>
        <w:t xml:space="preserve"> - </w:t>
      </w:r>
      <w:r w:rsidR="00FD74C4" w:rsidRPr="00D375B3">
        <w:rPr>
          <w:b/>
          <w:bCs/>
          <w:color w:val="auto"/>
          <w:sz w:val="28"/>
          <w:szCs w:val="28"/>
          <w:u w:val="single"/>
        </w:rPr>
        <w:t>Let us</w:t>
      </w:r>
      <w:r w:rsidR="001C3DAE" w:rsidRPr="00D375B3">
        <w:rPr>
          <w:b/>
          <w:bCs/>
          <w:color w:val="auto"/>
          <w:sz w:val="28"/>
          <w:szCs w:val="28"/>
          <w:u w:val="single"/>
        </w:rPr>
        <w:t xml:space="preserve"> walk with God</w:t>
      </w:r>
      <w:r w:rsidR="001C3DAE" w:rsidRPr="00182048">
        <w:rPr>
          <w:b/>
          <w:bCs/>
          <w:color w:val="auto"/>
          <w:sz w:val="28"/>
          <w:szCs w:val="28"/>
        </w:rPr>
        <w:t xml:space="preserve">: </w:t>
      </w:r>
    </w:p>
    <w:p w14:paraId="0A2FBE52" w14:textId="47930D1C" w:rsidR="001C3DAE" w:rsidRPr="00182048" w:rsidRDefault="001C3DAE" w:rsidP="0077178F">
      <w:pPr>
        <w:pStyle w:val="BodyTextIndent"/>
        <w:ind w:right="-900"/>
        <w:rPr>
          <w:b/>
          <w:bCs/>
          <w:color w:val="auto"/>
          <w:sz w:val="28"/>
          <w:szCs w:val="28"/>
        </w:rPr>
      </w:pPr>
      <w:r w:rsidRPr="00182048">
        <w:rPr>
          <w:b/>
          <w:bCs/>
          <w:color w:val="auto"/>
          <w:sz w:val="28"/>
          <w:szCs w:val="28"/>
        </w:rPr>
        <w:t xml:space="preserve">Galatians 5:16-25 – Walk in the </w:t>
      </w:r>
      <w:r w:rsidRPr="00182048">
        <w:rPr>
          <w:b/>
          <w:bCs/>
          <w:color w:val="auto"/>
          <w:sz w:val="28"/>
          <w:szCs w:val="28"/>
          <w:u w:val="single"/>
        </w:rPr>
        <w:t>SPIRIT</w:t>
      </w:r>
      <w:r w:rsidRPr="00182048">
        <w:rPr>
          <w:b/>
          <w:bCs/>
          <w:color w:val="auto"/>
          <w:sz w:val="28"/>
          <w:szCs w:val="28"/>
        </w:rPr>
        <w:t>!</w:t>
      </w:r>
    </w:p>
    <w:p w14:paraId="64A5030A" w14:textId="36A8DB60" w:rsidR="001C3DAE" w:rsidRPr="00182048" w:rsidRDefault="001C3DAE" w:rsidP="0077178F">
      <w:pPr>
        <w:pStyle w:val="BodyTextIndent"/>
        <w:ind w:right="-900"/>
        <w:rPr>
          <w:b/>
          <w:bCs/>
          <w:color w:val="auto"/>
          <w:sz w:val="28"/>
          <w:szCs w:val="28"/>
        </w:rPr>
      </w:pPr>
      <w:r w:rsidRPr="00182048">
        <w:rPr>
          <w:b/>
          <w:bCs/>
          <w:color w:val="auto"/>
          <w:sz w:val="28"/>
          <w:szCs w:val="28"/>
        </w:rPr>
        <w:t>Ephesians 5:</w:t>
      </w:r>
      <w:r w:rsidR="005B70DB">
        <w:rPr>
          <w:b/>
          <w:bCs/>
          <w:color w:val="auto"/>
          <w:sz w:val="28"/>
          <w:szCs w:val="28"/>
        </w:rPr>
        <w:t>1-</w:t>
      </w:r>
      <w:r w:rsidRPr="00182048">
        <w:rPr>
          <w:b/>
          <w:bCs/>
          <w:color w:val="auto"/>
          <w:sz w:val="28"/>
          <w:szCs w:val="28"/>
        </w:rPr>
        <w:t xml:space="preserve"> – Walk in </w:t>
      </w:r>
      <w:r w:rsidRPr="00182048">
        <w:rPr>
          <w:b/>
          <w:bCs/>
          <w:color w:val="auto"/>
          <w:sz w:val="28"/>
          <w:szCs w:val="28"/>
          <w:u w:val="single"/>
        </w:rPr>
        <w:t>LOVE</w:t>
      </w:r>
      <w:r w:rsidRPr="00182048">
        <w:rPr>
          <w:b/>
          <w:bCs/>
          <w:color w:val="auto"/>
          <w:sz w:val="28"/>
          <w:szCs w:val="28"/>
        </w:rPr>
        <w:t>!</w:t>
      </w:r>
      <w:r w:rsidR="00F02D3E">
        <w:rPr>
          <w:b/>
          <w:bCs/>
          <w:color w:val="auto"/>
          <w:sz w:val="28"/>
          <w:szCs w:val="28"/>
        </w:rPr>
        <w:t xml:space="preserve"> Walk in </w:t>
      </w:r>
      <w:r w:rsidR="00F02D3E" w:rsidRPr="005B70DB">
        <w:rPr>
          <w:b/>
          <w:bCs/>
          <w:color w:val="auto"/>
          <w:sz w:val="28"/>
          <w:szCs w:val="28"/>
          <w:u w:val="single"/>
        </w:rPr>
        <w:t>LIGHT</w:t>
      </w:r>
      <w:r w:rsidR="00F02D3E">
        <w:rPr>
          <w:b/>
          <w:bCs/>
          <w:color w:val="auto"/>
          <w:sz w:val="28"/>
          <w:szCs w:val="28"/>
        </w:rPr>
        <w:t xml:space="preserve">!  Walk in </w:t>
      </w:r>
      <w:r w:rsidR="00F02D3E" w:rsidRPr="005B70DB">
        <w:rPr>
          <w:b/>
          <w:bCs/>
          <w:color w:val="auto"/>
          <w:sz w:val="28"/>
          <w:szCs w:val="28"/>
          <w:u w:val="single"/>
        </w:rPr>
        <w:t>W</w:t>
      </w:r>
      <w:r w:rsidR="005B70DB" w:rsidRPr="005B70DB">
        <w:rPr>
          <w:b/>
          <w:bCs/>
          <w:color w:val="auto"/>
          <w:sz w:val="28"/>
          <w:szCs w:val="28"/>
          <w:u w:val="single"/>
        </w:rPr>
        <w:t>ISDOM</w:t>
      </w:r>
      <w:r w:rsidR="00F02D3E">
        <w:rPr>
          <w:b/>
          <w:bCs/>
          <w:color w:val="auto"/>
          <w:sz w:val="28"/>
          <w:szCs w:val="28"/>
        </w:rPr>
        <w:t xml:space="preserve">! </w:t>
      </w:r>
    </w:p>
    <w:p w14:paraId="2960D782" w14:textId="77777777" w:rsidR="00511149" w:rsidRDefault="00511149" w:rsidP="0077178F">
      <w:pPr>
        <w:pStyle w:val="BodyTextIndent"/>
        <w:ind w:right="-900" w:firstLine="0"/>
        <w:rPr>
          <w:b/>
          <w:bCs/>
          <w:color w:val="auto"/>
          <w:sz w:val="28"/>
          <w:szCs w:val="28"/>
        </w:rPr>
      </w:pPr>
    </w:p>
    <w:p w14:paraId="1A5EACFE" w14:textId="4F5FCDA3" w:rsidR="00D375B3" w:rsidRDefault="001C3DAE" w:rsidP="0077178F">
      <w:pPr>
        <w:pStyle w:val="BodyTextIndent"/>
        <w:ind w:right="-900" w:firstLine="0"/>
        <w:rPr>
          <w:b/>
          <w:bCs/>
          <w:color w:val="auto"/>
          <w:sz w:val="28"/>
          <w:szCs w:val="28"/>
        </w:rPr>
      </w:pPr>
      <w:r w:rsidRPr="00182048">
        <w:rPr>
          <w:b/>
          <w:bCs/>
          <w:color w:val="auto"/>
          <w:sz w:val="28"/>
          <w:szCs w:val="28"/>
        </w:rPr>
        <w:t xml:space="preserve">#4 – </w:t>
      </w:r>
      <w:r w:rsidRPr="00CC5CB5">
        <w:rPr>
          <w:b/>
          <w:bCs/>
          <w:color w:val="auto"/>
          <w:sz w:val="28"/>
          <w:szCs w:val="28"/>
          <w:u w:val="single"/>
        </w:rPr>
        <w:t xml:space="preserve">Enoch was a PROPHET of God, </w:t>
      </w:r>
      <w:r w:rsidR="00D375B3" w:rsidRPr="00CC5CB5">
        <w:rPr>
          <w:b/>
          <w:bCs/>
          <w:color w:val="auto"/>
          <w:sz w:val="28"/>
          <w:szCs w:val="28"/>
          <w:u w:val="single"/>
        </w:rPr>
        <w:t>are WE</w:t>
      </w:r>
      <w:r w:rsidRPr="00CC5CB5">
        <w:rPr>
          <w:b/>
          <w:bCs/>
          <w:color w:val="auto"/>
          <w:sz w:val="28"/>
          <w:szCs w:val="28"/>
          <w:u w:val="single"/>
        </w:rPr>
        <w:t>?</w:t>
      </w:r>
      <w:r w:rsidRPr="00182048">
        <w:rPr>
          <w:b/>
          <w:bCs/>
          <w:color w:val="auto"/>
          <w:sz w:val="28"/>
          <w:szCs w:val="28"/>
        </w:rPr>
        <w:t xml:space="preserve">  </w:t>
      </w:r>
    </w:p>
    <w:p w14:paraId="0F1A7B53" w14:textId="4C4BFE11" w:rsidR="001C3DAE" w:rsidRPr="00182048" w:rsidRDefault="001C3DAE" w:rsidP="0077178F">
      <w:pPr>
        <w:pStyle w:val="BodyTextIndent"/>
        <w:ind w:right="-900" w:firstLine="0"/>
        <w:rPr>
          <w:b/>
          <w:bCs/>
          <w:color w:val="auto"/>
          <w:sz w:val="28"/>
          <w:szCs w:val="28"/>
        </w:rPr>
      </w:pPr>
      <w:r w:rsidRPr="00182048">
        <w:rPr>
          <w:b/>
          <w:bCs/>
          <w:color w:val="auto"/>
          <w:sz w:val="28"/>
          <w:szCs w:val="28"/>
        </w:rPr>
        <w:t xml:space="preserve">Jude 14-15 - </w:t>
      </w:r>
      <w:r w:rsidRPr="00182048">
        <w:rPr>
          <w:b/>
          <w:bCs/>
          <w:i/>
          <w:iCs/>
          <w:color w:val="auto"/>
          <w:sz w:val="28"/>
          <w:szCs w:val="28"/>
        </w:rPr>
        <w:t>Now Enoch, the seventh from Adam, prophesied about these men also, saying, "</w:t>
      </w:r>
      <w:r w:rsidRPr="00182048">
        <w:rPr>
          <w:b/>
          <w:bCs/>
          <w:i/>
          <w:iCs/>
          <w:color w:val="auto"/>
          <w:sz w:val="28"/>
          <w:szCs w:val="28"/>
          <w:u w:val="single"/>
        </w:rPr>
        <w:t>Behold, the Lord comes with ten thousands of His saints</w:t>
      </w:r>
      <w:r w:rsidRPr="00182048">
        <w:rPr>
          <w:b/>
          <w:bCs/>
          <w:i/>
          <w:iCs/>
          <w:color w:val="auto"/>
          <w:sz w:val="28"/>
          <w:szCs w:val="28"/>
        </w:rPr>
        <w:t xml:space="preserve"> </w:t>
      </w:r>
      <w:r w:rsidRPr="00182048">
        <w:rPr>
          <w:b/>
          <w:bCs/>
          <w:color w:val="auto"/>
          <w:sz w:val="28"/>
          <w:szCs w:val="28"/>
        </w:rPr>
        <w:t>(cp. Rev. 19:11-20),</w:t>
      </w:r>
      <w:r w:rsidRPr="00182048">
        <w:rPr>
          <w:b/>
          <w:bCs/>
          <w:i/>
          <w:iCs/>
          <w:color w:val="auto"/>
          <w:sz w:val="28"/>
          <w:szCs w:val="28"/>
        </w:rPr>
        <w:t xml:space="preserve"> to </w:t>
      </w:r>
      <w:r w:rsidRPr="00182048">
        <w:rPr>
          <w:b/>
          <w:bCs/>
          <w:i/>
          <w:iCs/>
          <w:color w:val="auto"/>
          <w:sz w:val="28"/>
          <w:szCs w:val="28"/>
          <w:u w:val="single"/>
        </w:rPr>
        <w:t>execute judgment on all</w:t>
      </w:r>
      <w:r w:rsidRPr="00182048">
        <w:rPr>
          <w:b/>
          <w:bCs/>
          <w:i/>
          <w:iCs/>
          <w:color w:val="auto"/>
          <w:sz w:val="28"/>
          <w:szCs w:val="28"/>
        </w:rPr>
        <w:t xml:space="preserve">, to </w:t>
      </w:r>
      <w:r w:rsidRPr="00182048">
        <w:rPr>
          <w:b/>
          <w:bCs/>
          <w:i/>
          <w:iCs/>
          <w:color w:val="auto"/>
          <w:sz w:val="28"/>
          <w:szCs w:val="28"/>
          <w:u w:val="single"/>
        </w:rPr>
        <w:t>convict all who are ungodly</w:t>
      </w:r>
      <w:r w:rsidRPr="00182048">
        <w:rPr>
          <w:b/>
          <w:bCs/>
          <w:i/>
          <w:iCs/>
          <w:color w:val="auto"/>
          <w:sz w:val="28"/>
          <w:szCs w:val="28"/>
        </w:rPr>
        <w:t xml:space="preserve"> among them of </w:t>
      </w:r>
      <w:r w:rsidRPr="00182048">
        <w:rPr>
          <w:b/>
          <w:bCs/>
          <w:i/>
          <w:iCs/>
          <w:color w:val="auto"/>
          <w:sz w:val="28"/>
          <w:szCs w:val="28"/>
          <w:u w:val="single"/>
        </w:rPr>
        <w:t>all their ungodly deeds</w:t>
      </w:r>
      <w:r w:rsidRPr="00182048">
        <w:rPr>
          <w:b/>
          <w:bCs/>
          <w:i/>
          <w:iCs/>
          <w:color w:val="auto"/>
          <w:sz w:val="28"/>
          <w:szCs w:val="28"/>
        </w:rPr>
        <w:t xml:space="preserve"> which they have committed in </w:t>
      </w:r>
      <w:r w:rsidRPr="00182048">
        <w:rPr>
          <w:b/>
          <w:bCs/>
          <w:i/>
          <w:iCs/>
          <w:color w:val="auto"/>
          <w:sz w:val="28"/>
          <w:szCs w:val="28"/>
          <w:u w:val="single"/>
        </w:rPr>
        <w:t>an ungodly way</w:t>
      </w:r>
      <w:r w:rsidRPr="00182048">
        <w:rPr>
          <w:b/>
          <w:bCs/>
          <w:i/>
          <w:iCs/>
          <w:color w:val="auto"/>
          <w:sz w:val="28"/>
          <w:szCs w:val="28"/>
        </w:rPr>
        <w:t xml:space="preserve">, and of all the harsh things which </w:t>
      </w:r>
      <w:r w:rsidRPr="00182048">
        <w:rPr>
          <w:b/>
          <w:bCs/>
          <w:i/>
          <w:iCs/>
          <w:color w:val="auto"/>
          <w:sz w:val="28"/>
          <w:szCs w:val="28"/>
          <w:u w:val="single"/>
        </w:rPr>
        <w:t>ungodly sinners have spoken against Him</w:t>
      </w:r>
      <w:r w:rsidRPr="00182048">
        <w:rPr>
          <w:b/>
          <w:bCs/>
          <w:i/>
          <w:iCs/>
          <w:color w:val="auto"/>
          <w:sz w:val="28"/>
          <w:szCs w:val="28"/>
        </w:rPr>
        <w:t>."</w:t>
      </w:r>
    </w:p>
    <w:p w14:paraId="05F9CF1C" w14:textId="77777777" w:rsidR="001C3DAE" w:rsidRPr="00182048" w:rsidRDefault="001C3DAE" w:rsidP="0077178F">
      <w:pPr>
        <w:ind w:right="-900"/>
        <w:rPr>
          <w:rFonts w:ascii="Times New Roman" w:hAnsi="Times New Roman" w:cs="Times New Roman"/>
          <w:b/>
          <w:bCs/>
          <w:sz w:val="28"/>
          <w:szCs w:val="28"/>
          <w:u w:val="single"/>
        </w:rPr>
      </w:pPr>
    </w:p>
    <w:p w14:paraId="7DEA03BB" w14:textId="03386248" w:rsidR="00E65363" w:rsidRPr="00511149" w:rsidRDefault="001C3DAE" w:rsidP="00511149">
      <w:pPr>
        <w:pStyle w:val="BodyText"/>
        <w:ind w:right="-900"/>
        <w:rPr>
          <w:b/>
          <w:bCs/>
          <w:sz w:val="28"/>
          <w:szCs w:val="28"/>
        </w:rPr>
      </w:pPr>
      <w:r w:rsidRPr="00182048">
        <w:rPr>
          <w:b/>
          <w:bCs/>
          <w:sz w:val="28"/>
          <w:szCs w:val="28"/>
        </w:rPr>
        <w:t>&gt; The church, all believers walking with God</w:t>
      </w:r>
      <w:r w:rsidR="001157EC">
        <w:rPr>
          <w:b/>
          <w:bCs/>
          <w:sz w:val="28"/>
          <w:szCs w:val="28"/>
        </w:rPr>
        <w:t xml:space="preserve">, </w:t>
      </w:r>
      <w:r w:rsidR="001157EC" w:rsidRPr="00511149">
        <w:rPr>
          <w:b/>
          <w:bCs/>
          <w:sz w:val="28"/>
          <w:szCs w:val="28"/>
          <w:u w:val="single"/>
        </w:rPr>
        <w:t>proclaiming the Word of God</w:t>
      </w:r>
      <w:r w:rsidRPr="00182048">
        <w:rPr>
          <w:b/>
          <w:bCs/>
          <w:sz w:val="28"/>
          <w:szCs w:val="28"/>
        </w:rPr>
        <w:t xml:space="preserve"> will be raptured (Mt. 24:36-42; 25:1-13; 1 Thess. 4:13-18; 1 Cor. 15:51-57; Rev. 3:7-13), just like Enoch before the wrath of God is poured out during the Great Tribulation (Mt. 24:21)</w:t>
      </w:r>
      <w:r w:rsidR="00D375B3">
        <w:rPr>
          <w:b/>
          <w:bCs/>
          <w:sz w:val="28"/>
          <w:szCs w:val="28"/>
        </w:rPr>
        <w:t>!</w:t>
      </w:r>
      <w:r w:rsidRPr="00182048">
        <w:rPr>
          <w:b/>
          <w:bCs/>
          <w:sz w:val="28"/>
          <w:szCs w:val="28"/>
        </w:rPr>
        <w:t xml:space="preserve"> </w:t>
      </w:r>
    </w:p>
    <w:p w14:paraId="6E2C9552" w14:textId="77777777" w:rsidR="00E65363" w:rsidRDefault="00E65363" w:rsidP="0077178F">
      <w:pPr>
        <w:autoSpaceDE w:val="0"/>
        <w:autoSpaceDN w:val="0"/>
        <w:adjustRightInd w:val="0"/>
        <w:ind w:right="-900"/>
        <w:rPr>
          <w:rFonts w:ascii="Times New Roman" w:hAnsi="Times New Roman" w:cs="Times New Roman"/>
          <w:b/>
          <w:bCs/>
          <w:i/>
          <w:iCs/>
          <w:sz w:val="32"/>
          <w:szCs w:val="32"/>
        </w:rPr>
      </w:pPr>
    </w:p>
    <w:p w14:paraId="777F49D5" w14:textId="159E1F89" w:rsidR="00D375B3" w:rsidRPr="00D375B3" w:rsidRDefault="00D375B3" w:rsidP="0077178F">
      <w:pPr>
        <w:autoSpaceDE w:val="0"/>
        <w:autoSpaceDN w:val="0"/>
        <w:adjustRightInd w:val="0"/>
        <w:ind w:right="-900"/>
        <w:rPr>
          <w:rFonts w:ascii="Times New Roman" w:hAnsi="Times New Roman" w:cs="Times New Roman"/>
          <w:b/>
          <w:bCs/>
          <w:i/>
          <w:iCs/>
          <w:sz w:val="32"/>
          <w:szCs w:val="32"/>
        </w:rPr>
      </w:pPr>
      <w:r w:rsidRPr="00D375B3">
        <w:rPr>
          <w:rFonts w:ascii="Times New Roman" w:hAnsi="Times New Roman" w:cs="Times New Roman"/>
          <w:b/>
          <w:bCs/>
          <w:i/>
          <w:iCs/>
          <w:sz w:val="32"/>
          <w:szCs w:val="32"/>
        </w:rPr>
        <w:t xml:space="preserve">&gt; </w:t>
      </w:r>
      <w:r w:rsidRPr="00D375B3">
        <w:rPr>
          <w:rFonts w:ascii="Times New Roman" w:hAnsi="Times New Roman" w:cs="Times New Roman"/>
          <w:b/>
          <w:bCs/>
          <w:i/>
          <w:iCs/>
          <w:sz w:val="32"/>
          <w:szCs w:val="32"/>
          <w:u w:val="single"/>
        </w:rPr>
        <w:t>Key #3 – Let US be COMFORTED!</w:t>
      </w:r>
    </w:p>
    <w:p w14:paraId="1453DE4B" w14:textId="3F6960BA" w:rsidR="00E65363" w:rsidRDefault="00D375B3" w:rsidP="0077178F">
      <w:pPr>
        <w:autoSpaceDE w:val="0"/>
        <w:autoSpaceDN w:val="0"/>
        <w:adjustRightInd w:val="0"/>
        <w:ind w:right="-900"/>
        <w:rPr>
          <w:rFonts w:ascii="Times New Roman" w:hAnsi="Times New Roman" w:cs="Times New Roman"/>
          <w:b/>
          <w:bCs/>
          <w:i/>
          <w:sz w:val="28"/>
          <w:szCs w:val="28"/>
        </w:rPr>
      </w:pPr>
      <w:r>
        <w:rPr>
          <w:rFonts w:ascii="Times New Roman" w:hAnsi="Times New Roman" w:cs="Times New Roman"/>
          <w:b/>
          <w:bCs/>
          <w:sz w:val="28"/>
          <w:szCs w:val="28"/>
        </w:rPr>
        <w:t xml:space="preserve">- </w:t>
      </w:r>
      <w:r w:rsidR="001C3DAE" w:rsidRPr="00182048">
        <w:rPr>
          <w:rFonts w:ascii="Times New Roman" w:hAnsi="Times New Roman" w:cs="Times New Roman"/>
          <w:b/>
          <w:bCs/>
          <w:sz w:val="28"/>
          <w:szCs w:val="28"/>
        </w:rPr>
        <w:t>Remember what Paul said in 1 Thessalonians 4:13-18 -</w:t>
      </w:r>
      <w:r w:rsidR="001C3DAE" w:rsidRPr="00182048">
        <w:rPr>
          <w:rFonts w:ascii="Times New Roman" w:hAnsi="Times New Roman" w:cs="Times New Roman"/>
          <w:b/>
          <w:bCs/>
          <w:i/>
          <w:sz w:val="28"/>
          <w:szCs w:val="28"/>
        </w:rPr>
        <w:t xml:space="preserve"> But I do not want you to be ignorant, brethren, concerning those who have fallen asleep, lest you sorrow as others who have no hope. For if we believe that Jesus died and rose again, even so God will </w:t>
      </w:r>
      <w:r w:rsidR="001C3DAE" w:rsidRPr="00182048">
        <w:rPr>
          <w:rFonts w:ascii="Times New Roman" w:hAnsi="Times New Roman" w:cs="Times New Roman"/>
          <w:b/>
          <w:bCs/>
          <w:i/>
          <w:sz w:val="28"/>
          <w:szCs w:val="28"/>
        </w:rPr>
        <w:lastRenderedPageBreak/>
        <w:t xml:space="preserve">bring with Him those who sleep in Jesus. For this we say to you by the word of the Lord, that we who are alive and remain until the coming of the Lord will by no means precede </w:t>
      </w:r>
    </w:p>
    <w:p w14:paraId="5BB8E91F" w14:textId="1609E2F0" w:rsidR="001C3DAE" w:rsidRPr="00182048" w:rsidRDefault="001C3DAE" w:rsidP="0077178F">
      <w:pPr>
        <w:autoSpaceDE w:val="0"/>
        <w:autoSpaceDN w:val="0"/>
        <w:adjustRightInd w:val="0"/>
        <w:ind w:right="-900"/>
        <w:rPr>
          <w:rFonts w:ascii="Times New Roman" w:hAnsi="Times New Roman" w:cs="Times New Roman"/>
          <w:b/>
          <w:bCs/>
          <w:sz w:val="28"/>
          <w:szCs w:val="28"/>
          <w:u w:val="single"/>
        </w:rPr>
      </w:pPr>
      <w:r w:rsidRPr="00182048">
        <w:rPr>
          <w:rFonts w:ascii="Times New Roman" w:hAnsi="Times New Roman" w:cs="Times New Roman"/>
          <w:b/>
          <w:bCs/>
          <w:i/>
          <w:sz w:val="28"/>
          <w:szCs w:val="28"/>
        </w:rPr>
        <w:t xml:space="preserve">those who are asleep. For the Lord Himself will descend from heaven with a shout, with the voice of an archangel, and with the trumpet of God. And the dead in Christ will rise first. Then we who are alive and remain shall be caught up together with them in the clouds to meet the Lord in the air. And thus we shall always be with the Lord. </w:t>
      </w:r>
      <w:r w:rsidRPr="00182048">
        <w:rPr>
          <w:rFonts w:ascii="Times New Roman" w:hAnsi="Times New Roman" w:cs="Times New Roman"/>
          <w:b/>
          <w:bCs/>
          <w:i/>
          <w:sz w:val="28"/>
          <w:szCs w:val="28"/>
          <w:u w:val="single"/>
        </w:rPr>
        <w:t>Therefore comfort one another with these words.</w:t>
      </w:r>
      <w:r w:rsidRPr="00182048">
        <w:rPr>
          <w:rFonts w:ascii="Times New Roman" w:hAnsi="Times New Roman" w:cs="Times New Roman"/>
          <w:b/>
          <w:bCs/>
          <w:sz w:val="28"/>
          <w:szCs w:val="28"/>
          <w:u w:val="single"/>
        </w:rPr>
        <w:t xml:space="preserve"> </w:t>
      </w:r>
    </w:p>
    <w:p w14:paraId="1F865F8F" w14:textId="48B095D0" w:rsidR="001C3DAE" w:rsidRDefault="001C3DAE" w:rsidP="0077178F">
      <w:pPr>
        <w:ind w:right="-900"/>
        <w:rPr>
          <w:rStyle w:val="Strong"/>
          <w:rFonts w:ascii="Times New Roman" w:hAnsi="Times New Roman" w:cs="Times New Roman"/>
          <w:iCs/>
          <w:sz w:val="28"/>
          <w:szCs w:val="28"/>
          <w:u w:val="single"/>
        </w:rPr>
      </w:pPr>
    </w:p>
    <w:p w14:paraId="39702906" w14:textId="6DC7694A" w:rsidR="00E65363" w:rsidRPr="00E65363" w:rsidRDefault="00E65363" w:rsidP="0077178F">
      <w:pPr>
        <w:ind w:right="-900"/>
        <w:rPr>
          <w:rStyle w:val="Strong"/>
          <w:rFonts w:ascii="Times New Roman" w:hAnsi="Times New Roman" w:cs="Times New Roman"/>
          <w:iCs/>
          <w:sz w:val="28"/>
          <w:szCs w:val="28"/>
        </w:rPr>
      </w:pPr>
      <w:r>
        <w:rPr>
          <w:rStyle w:val="Strong"/>
          <w:rFonts w:ascii="Times New Roman" w:hAnsi="Times New Roman" w:cs="Times New Roman"/>
          <w:iCs/>
          <w:sz w:val="28"/>
          <w:szCs w:val="28"/>
        </w:rPr>
        <w:t xml:space="preserve">- Let US now turn to </w:t>
      </w:r>
      <w:r w:rsidRPr="00F02D3E">
        <w:rPr>
          <w:rStyle w:val="Strong"/>
          <w:rFonts w:ascii="Times New Roman" w:hAnsi="Times New Roman" w:cs="Times New Roman"/>
          <w:iCs/>
          <w:sz w:val="28"/>
          <w:szCs w:val="28"/>
          <w:u w:val="single"/>
        </w:rPr>
        <w:t>Revelation 19:1-10</w:t>
      </w:r>
      <w:r>
        <w:rPr>
          <w:rStyle w:val="Strong"/>
          <w:rFonts w:ascii="Times New Roman" w:hAnsi="Times New Roman" w:cs="Times New Roman"/>
          <w:iCs/>
          <w:sz w:val="28"/>
          <w:szCs w:val="28"/>
        </w:rPr>
        <w:t xml:space="preserve"> and discover the great comfort we will have forever</w:t>
      </w:r>
      <w:r w:rsidR="00D5228B">
        <w:rPr>
          <w:rStyle w:val="Strong"/>
          <w:rFonts w:ascii="Times New Roman" w:hAnsi="Times New Roman" w:cs="Times New Roman"/>
          <w:iCs/>
          <w:sz w:val="28"/>
          <w:szCs w:val="28"/>
        </w:rPr>
        <w:t xml:space="preserve"> and ever!</w:t>
      </w:r>
    </w:p>
    <w:p w14:paraId="29D106A7" w14:textId="11C8599A" w:rsidR="000F6DDB" w:rsidRDefault="000F6DDB" w:rsidP="0077178F">
      <w:pPr>
        <w:ind w:right="-900"/>
        <w:rPr>
          <w:rStyle w:val="Strong"/>
          <w:rFonts w:ascii="Times New Roman" w:hAnsi="Times New Roman" w:cs="Times New Roman"/>
          <w:iCs/>
          <w:sz w:val="28"/>
          <w:szCs w:val="28"/>
        </w:rPr>
      </w:pPr>
    </w:p>
    <w:p w14:paraId="52739128" w14:textId="00FE4799" w:rsidR="00781A71" w:rsidRDefault="00781A71" w:rsidP="00781A71">
      <w:pPr>
        <w:autoSpaceDE w:val="0"/>
        <w:autoSpaceDN w:val="0"/>
        <w:adjustRightInd w:val="0"/>
        <w:ind w:right="-900"/>
        <w:rPr>
          <w:rFonts w:ascii="Times New Roman" w:hAnsi="Times New Roman" w:cs="Times New Roman"/>
          <w:b/>
          <w:bCs/>
          <w:sz w:val="16"/>
          <w:szCs w:val="16"/>
        </w:rPr>
      </w:pPr>
      <w:r w:rsidRPr="00781A71">
        <w:rPr>
          <w:rFonts w:ascii="Times New Roman" w:hAnsi="Times New Roman" w:cs="Times New Roman"/>
          <w:b/>
          <w:bCs/>
          <w:sz w:val="28"/>
          <w:szCs w:val="28"/>
        </w:rPr>
        <w:t xml:space="preserve">- Regarding the </w:t>
      </w:r>
      <w:r w:rsidRPr="00781A71">
        <w:rPr>
          <w:rFonts w:ascii="Times New Roman" w:hAnsi="Times New Roman" w:cs="Times New Roman"/>
          <w:b/>
          <w:bCs/>
          <w:i/>
          <w:iCs/>
          <w:sz w:val="28"/>
          <w:szCs w:val="28"/>
        </w:rPr>
        <w:t>“</w:t>
      </w:r>
      <w:r w:rsidRPr="00781A71">
        <w:rPr>
          <w:rFonts w:ascii="Times New Roman" w:hAnsi="Times New Roman" w:cs="Times New Roman"/>
          <w:b/>
          <w:bCs/>
          <w:i/>
          <w:iCs/>
          <w:sz w:val="28"/>
          <w:szCs w:val="28"/>
          <w:u w:val="single"/>
        </w:rPr>
        <w:t>marriage supper of the Lamb</w:t>
      </w:r>
      <w:r w:rsidRPr="00781A71">
        <w:rPr>
          <w:rFonts w:ascii="Times New Roman" w:hAnsi="Times New Roman" w:cs="Times New Roman"/>
          <w:b/>
          <w:bCs/>
          <w:i/>
          <w:iCs/>
          <w:sz w:val="28"/>
          <w:szCs w:val="28"/>
        </w:rPr>
        <w:t>”</w:t>
      </w:r>
      <w:r w:rsidRPr="00781A71">
        <w:rPr>
          <w:rFonts w:ascii="Times New Roman" w:hAnsi="Times New Roman" w:cs="Times New Roman"/>
          <w:b/>
          <w:bCs/>
          <w:sz w:val="28"/>
          <w:szCs w:val="28"/>
        </w:rPr>
        <w:t xml:space="preserve"> Warren Wiersbe gives excellent insight on this momentous event, he writes, </w:t>
      </w:r>
      <w:r w:rsidRPr="00781A71">
        <w:rPr>
          <w:rFonts w:ascii="Times New Roman" w:hAnsi="Times New Roman" w:cs="Times New Roman"/>
          <w:b/>
          <w:bCs/>
          <w:sz w:val="28"/>
          <w:szCs w:val="28"/>
        </w:rPr>
        <w:t xml:space="preserve">"What did the bride wear?" is the usual question asked after a wedding. The Lamb's bride is dressed </w:t>
      </w:r>
      <w:r w:rsidRPr="00781A71">
        <w:rPr>
          <w:rFonts w:ascii="Times New Roman" w:hAnsi="Times New Roman" w:cs="Times New Roman"/>
          <w:b/>
          <w:bCs/>
          <w:i/>
          <w:iCs/>
          <w:sz w:val="28"/>
          <w:szCs w:val="28"/>
        </w:rPr>
        <w:t>"</w:t>
      </w:r>
      <w:r w:rsidRPr="00781A71">
        <w:rPr>
          <w:rFonts w:ascii="Times New Roman" w:hAnsi="Times New Roman" w:cs="Times New Roman"/>
          <w:b/>
          <w:bCs/>
          <w:i/>
          <w:iCs/>
          <w:sz w:val="28"/>
          <w:szCs w:val="28"/>
          <w:u w:val="single"/>
        </w:rPr>
        <w:t>in the righteous acts of the saints</w:t>
      </w:r>
      <w:r w:rsidRPr="00781A71">
        <w:rPr>
          <w:rFonts w:ascii="Times New Roman" w:hAnsi="Times New Roman" w:cs="Times New Roman"/>
          <w:b/>
          <w:bCs/>
          <w:i/>
          <w:iCs/>
          <w:sz w:val="28"/>
          <w:szCs w:val="28"/>
        </w:rPr>
        <w:t xml:space="preserve">" </w:t>
      </w:r>
      <w:r w:rsidRPr="00781A71">
        <w:rPr>
          <w:rFonts w:ascii="Times New Roman" w:hAnsi="Times New Roman" w:cs="Times New Roman"/>
          <w:b/>
          <w:bCs/>
          <w:sz w:val="28"/>
          <w:szCs w:val="28"/>
        </w:rPr>
        <w:t>(literal translation). When the bride arrived in heaven at the judgment Seat of Christ</w:t>
      </w:r>
      <w:r w:rsidR="00EA0A2C">
        <w:rPr>
          <w:rFonts w:ascii="Times New Roman" w:hAnsi="Times New Roman" w:cs="Times New Roman"/>
          <w:b/>
          <w:bCs/>
          <w:sz w:val="28"/>
          <w:szCs w:val="28"/>
        </w:rPr>
        <w:t xml:space="preserve"> (1 Corinthians 3:12-15; 4: 2 Corinthians 5:10)</w:t>
      </w:r>
      <w:r w:rsidRPr="00781A71">
        <w:rPr>
          <w:rFonts w:ascii="Times New Roman" w:hAnsi="Times New Roman" w:cs="Times New Roman"/>
          <w:b/>
          <w:bCs/>
          <w:sz w:val="28"/>
          <w:szCs w:val="28"/>
        </w:rPr>
        <w:t xml:space="preserve">, she was not at all beautiful (in fact, she was covered with </w:t>
      </w:r>
      <w:r w:rsidRPr="00EA0A2C">
        <w:rPr>
          <w:rFonts w:ascii="Times New Roman" w:hAnsi="Times New Roman" w:cs="Times New Roman"/>
          <w:b/>
          <w:bCs/>
          <w:i/>
          <w:iCs/>
          <w:sz w:val="28"/>
          <w:szCs w:val="28"/>
          <w:u w:val="single"/>
        </w:rPr>
        <w:t>spots, wrinkles, and blemishes</w:t>
      </w:r>
      <w:r w:rsidRPr="00781A71">
        <w:rPr>
          <w:rFonts w:ascii="Times New Roman" w:hAnsi="Times New Roman" w:cs="Times New Roman"/>
          <w:b/>
          <w:bCs/>
          <w:sz w:val="28"/>
          <w:szCs w:val="28"/>
        </w:rPr>
        <w:t xml:space="preserve"> according to Paul </w:t>
      </w:r>
      <w:r w:rsidRPr="00EA0A2C">
        <w:rPr>
          <w:rFonts w:ascii="Times New Roman" w:hAnsi="Times New Roman" w:cs="Times New Roman"/>
          <w:b/>
          <w:bCs/>
          <w:sz w:val="28"/>
          <w:szCs w:val="28"/>
        </w:rPr>
        <w:t>in Eph</w:t>
      </w:r>
      <w:r w:rsidRPr="00EA0A2C">
        <w:rPr>
          <w:rFonts w:ascii="Times New Roman" w:hAnsi="Times New Roman" w:cs="Times New Roman"/>
          <w:b/>
          <w:bCs/>
          <w:sz w:val="28"/>
          <w:szCs w:val="28"/>
        </w:rPr>
        <w:t>esians</w:t>
      </w:r>
      <w:r w:rsidRPr="00EA0A2C">
        <w:rPr>
          <w:rFonts w:ascii="Times New Roman" w:hAnsi="Times New Roman" w:cs="Times New Roman"/>
          <w:b/>
          <w:bCs/>
          <w:sz w:val="28"/>
          <w:szCs w:val="28"/>
        </w:rPr>
        <w:t xml:space="preserve"> 5:25-27</w:t>
      </w:r>
      <w:r w:rsidRPr="00781A71">
        <w:rPr>
          <w:rFonts w:ascii="Times New Roman" w:hAnsi="Times New Roman" w:cs="Times New Roman"/>
          <w:b/>
          <w:bCs/>
          <w:i/>
          <w:iCs/>
          <w:sz w:val="28"/>
          <w:szCs w:val="28"/>
        </w:rPr>
        <w:t xml:space="preserve"> - </w:t>
      </w:r>
      <w:r w:rsidRPr="00781A71">
        <w:rPr>
          <w:rFonts w:ascii="Times New Roman" w:hAnsi="Times New Roman" w:cs="Times New Roman"/>
          <w:b/>
          <w:bCs/>
          <w:i/>
          <w:iCs/>
          <w:sz w:val="28"/>
          <w:szCs w:val="28"/>
        </w:rPr>
        <w:t>Husbands, love your wives, just as Christ also loved the church and gave Himself for her, that He might sanctify and cleanse her with the washing of water by the word, that He might present her to Himself a glorious church, not having spot or wrinkle or any such thing, but that she should be holy and without blemish.</w:t>
      </w:r>
      <w:r w:rsidRPr="00781A71">
        <w:rPr>
          <w:rFonts w:ascii="Times New Roman" w:hAnsi="Times New Roman" w:cs="Times New Roman"/>
          <w:b/>
          <w:bCs/>
          <w:i/>
          <w:iCs/>
          <w:sz w:val="28"/>
          <w:szCs w:val="28"/>
        </w:rPr>
        <w:t xml:space="preserve">) </w:t>
      </w:r>
      <w:r w:rsidRPr="00781A71">
        <w:rPr>
          <w:rFonts w:ascii="Times New Roman" w:hAnsi="Times New Roman" w:cs="Times New Roman"/>
          <w:b/>
          <w:bCs/>
          <w:sz w:val="28"/>
          <w:szCs w:val="28"/>
        </w:rPr>
        <w:t>; but now she is radiant in her glory. She has "made herself ready" for the public ceremony.</w:t>
      </w:r>
    </w:p>
    <w:p w14:paraId="26B60103" w14:textId="77777777" w:rsidR="00781A71" w:rsidRPr="00781A71" w:rsidRDefault="00781A71" w:rsidP="00781A71">
      <w:pPr>
        <w:autoSpaceDE w:val="0"/>
        <w:autoSpaceDN w:val="0"/>
        <w:adjustRightInd w:val="0"/>
        <w:ind w:right="-900"/>
        <w:rPr>
          <w:rFonts w:ascii="Times New Roman" w:hAnsi="Times New Roman" w:cs="Times New Roman"/>
          <w:b/>
          <w:bCs/>
          <w:i/>
          <w:iCs/>
          <w:sz w:val="16"/>
          <w:szCs w:val="16"/>
        </w:rPr>
      </w:pPr>
    </w:p>
    <w:p w14:paraId="369490C3" w14:textId="360D799F" w:rsidR="00781A71" w:rsidRPr="00781A71" w:rsidRDefault="00781A71" w:rsidP="00EA0A2C">
      <w:pPr>
        <w:tabs>
          <w:tab w:val="left" w:pos="284"/>
          <w:tab w:val="left" w:pos="1425"/>
          <w:tab w:val="left" w:pos="2864"/>
          <w:tab w:val="left" w:pos="4305"/>
          <w:tab w:val="left" w:pos="6045"/>
          <w:tab w:val="left" w:pos="7485"/>
          <w:tab w:val="left" w:pos="8925"/>
          <w:tab w:val="left" w:pos="10365"/>
          <w:tab w:val="left" w:pos="12090"/>
          <w:tab w:val="left" w:pos="13530"/>
          <w:tab w:val="left" w:pos="14970"/>
          <w:tab w:val="left" w:pos="16410"/>
          <w:tab w:val="left" w:pos="18135"/>
          <w:tab w:val="left" w:pos="19575"/>
          <w:tab w:val="left" w:pos="21015"/>
          <w:tab w:val="left" w:pos="22455"/>
        </w:tabs>
        <w:autoSpaceDE w:val="0"/>
        <w:autoSpaceDN w:val="0"/>
        <w:adjustRightInd w:val="0"/>
        <w:spacing w:after="135"/>
        <w:ind w:right="-900"/>
        <w:rPr>
          <w:rFonts w:ascii="Times New Roman" w:hAnsi="Times New Roman" w:cs="Times New Roman"/>
          <w:b/>
          <w:bCs/>
          <w:sz w:val="28"/>
          <w:szCs w:val="28"/>
        </w:rPr>
      </w:pPr>
      <w:r w:rsidRPr="00781A71">
        <w:rPr>
          <w:rFonts w:ascii="Times New Roman" w:hAnsi="Times New Roman" w:cs="Times New Roman"/>
          <w:b/>
          <w:bCs/>
          <w:sz w:val="28"/>
          <w:szCs w:val="28"/>
        </w:rPr>
        <w:t>Jewish weddings in that day were quite unlike weddings in the Western world. First, there was an engagement, usually made by the parents when the prospective bride and groom were quite young</w:t>
      </w:r>
      <w:r w:rsidR="00EA0A2C">
        <w:rPr>
          <w:rFonts w:ascii="Times New Roman" w:hAnsi="Times New Roman" w:cs="Times New Roman"/>
          <w:b/>
          <w:bCs/>
          <w:sz w:val="28"/>
          <w:szCs w:val="28"/>
        </w:rPr>
        <w:t>.</w:t>
      </w:r>
      <w:r w:rsidRPr="00781A71">
        <w:rPr>
          <w:rFonts w:ascii="Times New Roman" w:hAnsi="Times New Roman" w:cs="Times New Roman"/>
          <w:b/>
          <w:bCs/>
          <w:sz w:val="28"/>
          <w:szCs w:val="28"/>
        </w:rPr>
        <w:t xml:space="preserve"> This engagement was binding and could be broken only by a form of divorce. Any unfaithfulness during the engagement was considered adultery.</w:t>
      </w:r>
    </w:p>
    <w:p w14:paraId="7C824B86" w14:textId="77777777" w:rsidR="00781A71" w:rsidRPr="00781A71" w:rsidRDefault="00781A71" w:rsidP="00EA0A2C">
      <w:pPr>
        <w:tabs>
          <w:tab w:val="left" w:pos="284"/>
          <w:tab w:val="left" w:pos="1425"/>
          <w:tab w:val="left" w:pos="2864"/>
          <w:tab w:val="left" w:pos="4305"/>
          <w:tab w:val="left" w:pos="6045"/>
          <w:tab w:val="left" w:pos="7485"/>
          <w:tab w:val="left" w:pos="8925"/>
          <w:tab w:val="left" w:pos="10365"/>
          <w:tab w:val="left" w:pos="12090"/>
          <w:tab w:val="left" w:pos="13530"/>
          <w:tab w:val="left" w:pos="14970"/>
          <w:tab w:val="left" w:pos="16410"/>
          <w:tab w:val="left" w:pos="18135"/>
          <w:tab w:val="left" w:pos="19575"/>
          <w:tab w:val="left" w:pos="21015"/>
          <w:tab w:val="left" w:pos="22455"/>
        </w:tabs>
        <w:autoSpaceDE w:val="0"/>
        <w:autoSpaceDN w:val="0"/>
        <w:adjustRightInd w:val="0"/>
        <w:spacing w:after="135"/>
        <w:ind w:right="-900"/>
        <w:rPr>
          <w:rFonts w:ascii="Times New Roman" w:hAnsi="Times New Roman" w:cs="Times New Roman"/>
          <w:b/>
          <w:bCs/>
          <w:sz w:val="28"/>
          <w:szCs w:val="28"/>
        </w:rPr>
      </w:pPr>
      <w:r w:rsidRPr="00781A71">
        <w:rPr>
          <w:rFonts w:ascii="Times New Roman" w:hAnsi="Times New Roman" w:cs="Times New Roman"/>
          <w:b/>
          <w:bCs/>
          <w:sz w:val="28"/>
          <w:szCs w:val="28"/>
        </w:rPr>
        <w:t>When the public ceremony was to be enacted, the groom would go to the bride's house and claim her for himself. He would take her to his home for the wedding supper, and all the guests would join the happy couple. This feast could last as long as a week.</w:t>
      </w:r>
    </w:p>
    <w:p w14:paraId="49B47470" w14:textId="49449A3B" w:rsidR="0081215A" w:rsidRPr="00182048" w:rsidRDefault="00781A71" w:rsidP="00EA0A2C">
      <w:pPr>
        <w:tabs>
          <w:tab w:val="left" w:pos="284"/>
          <w:tab w:val="left" w:pos="1425"/>
          <w:tab w:val="left" w:pos="2864"/>
          <w:tab w:val="left" w:pos="4305"/>
          <w:tab w:val="left" w:pos="6045"/>
          <w:tab w:val="left" w:pos="7485"/>
          <w:tab w:val="left" w:pos="8925"/>
          <w:tab w:val="left" w:pos="10365"/>
          <w:tab w:val="left" w:pos="12090"/>
          <w:tab w:val="left" w:pos="13530"/>
          <w:tab w:val="left" w:pos="14970"/>
          <w:tab w:val="left" w:pos="16410"/>
          <w:tab w:val="left" w:pos="18135"/>
          <w:tab w:val="left" w:pos="19575"/>
          <w:tab w:val="left" w:pos="21015"/>
          <w:tab w:val="left" w:pos="22455"/>
        </w:tabs>
        <w:autoSpaceDE w:val="0"/>
        <w:autoSpaceDN w:val="0"/>
        <w:adjustRightInd w:val="0"/>
        <w:spacing w:after="135"/>
        <w:ind w:right="-900"/>
        <w:rPr>
          <w:rFonts w:ascii="Times New Roman" w:hAnsi="Times New Roman" w:cs="Times New Roman"/>
          <w:b/>
          <w:bCs/>
          <w:sz w:val="28"/>
          <w:szCs w:val="28"/>
        </w:rPr>
      </w:pPr>
      <w:r w:rsidRPr="00781A71">
        <w:rPr>
          <w:rFonts w:ascii="Times New Roman" w:hAnsi="Times New Roman" w:cs="Times New Roman"/>
          <w:b/>
          <w:bCs/>
          <w:sz w:val="28"/>
          <w:szCs w:val="28"/>
        </w:rPr>
        <w:t>Today, the church is "engaged" to Jesus Christ; and we love Him even though we have not seen Him (</w:t>
      </w:r>
      <w:r w:rsidRPr="00781A71">
        <w:rPr>
          <w:rFonts w:ascii="Times New Roman" w:hAnsi="Times New Roman" w:cs="Times New Roman"/>
          <w:b/>
          <w:bCs/>
          <w:sz w:val="28"/>
          <w:szCs w:val="28"/>
          <w:u w:val="single"/>
        </w:rPr>
        <w:t>1 Peter 1:8</w:t>
      </w:r>
      <w:r w:rsidRPr="00781A71">
        <w:rPr>
          <w:rFonts w:ascii="Times New Roman" w:hAnsi="Times New Roman" w:cs="Times New Roman"/>
          <w:b/>
          <w:bCs/>
          <w:sz w:val="28"/>
          <w:szCs w:val="28"/>
        </w:rPr>
        <w:t>). One day, He will return and take His bride to heaven (</w:t>
      </w:r>
      <w:r w:rsidRPr="00781A71">
        <w:rPr>
          <w:rFonts w:ascii="Times New Roman" w:hAnsi="Times New Roman" w:cs="Times New Roman"/>
          <w:b/>
          <w:bCs/>
          <w:sz w:val="28"/>
          <w:szCs w:val="28"/>
          <w:u w:val="single"/>
        </w:rPr>
        <w:t>John 14:1-6; 1 Thess 4:13-18</w:t>
      </w:r>
      <w:r w:rsidRPr="00781A71">
        <w:rPr>
          <w:rFonts w:ascii="Times New Roman" w:hAnsi="Times New Roman" w:cs="Times New Roman"/>
          <w:b/>
          <w:bCs/>
          <w:sz w:val="28"/>
          <w:szCs w:val="28"/>
        </w:rPr>
        <w:t xml:space="preserve">). At the Judgment Seat of Christ, her works will be </w:t>
      </w:r>
      <w:r w:rsidR="00FD58F5" w:rsidRPr="00781A71">
        <w:rPr>
          <w:rFonts w:ascii="Times New Roman" w:hAnsi="Times New Roman" w:cs="Times New Roman"/>
          <w:b/>
          <w:bCs/>
          <w:sz w:val="28"/>
          <w:szCs w:val="28"/>
        </w:rPr>
        <w:t>judged,</w:t>
      </w:r>
      <w:r w:rsidRPr="00781A71">
        <w:rPr>
          <w:rFonts w:ascii="Times New Roman" w:hAnsi="Times New Roman" w:cs="Times New Roman"/>
          <w:b/>
          <w:bCs/>
          <w:sz w:val="28"/>
          <w:szCs w:val="28"/>
        </w:rPr>
        <w:t xml:space="preserve"> and all her spots and blemishes removed. This being completed, the church will be ready to return to earth with her Bridegroom at the close of the Tribulation to reign with Him in glory (see </w:t>
      </w:r>
      <w:r w:rsidRPr="00781A71">
        <w:rPr>
          <w:rFonts w:ascii="Times New Roman" w:hAnsi="Times New Roman" w:cs="Times New Roman"/>
          <w:b/>
          <w:bCs/>
          <w:sz w:val="28"/>
          <w:szCs w:val="28"/>
          <w:u w:val="single"/>
        </w:rPr>
        <w:t>Luke 13:29; Matt 8:11</w:t>
      </w:r>
      <w:r w:rsidRPr="00781A71">
        <w:rPr>
          <w:rFonts w:ascii="Times New Roman" w:hAnsi="Times New Roman" w:cs="Times New Roman"/>
          <w:b/>
          <w:bCs/>
          <w:sz w:val="28"/>
          <w:szCs w:val="28"/>
        </w:rPr>
        <w:t xml:space="preserve">). </w:t>
      </w:r>
    </w:p>
    <w:sectPr w:rsidR="0081215A" w:rsidRPr="00182048" w:rsidSect="0077178F">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DDB"/>
    <w:rsid w:val="0003157A"/>
    <w:rsid w:val="000D348E"/>
    <w:rsid w:val="000F6DDB"/>
    <w:rsid w:val="001107CD"/>
    <w:rsid w:val="001157EC"/>
    <w:rsid w:val="00182048"/>
    <w:rsid w:val="001C3DAE"/>
    <w:rsid w:val="00226A6F"/>
    <w:rsid w:val="002A7908"/>
    <w:rsid w:val="004C756C"/>
    <w:rsid w:val="00511149"/>
    <w:rsid w:val="00525EC4"/>
    <w:rsid w:val="005B70DB"/>
    <w:rsid w:val="005F037E"/>
    <w:rsid w:val="0077178F"/>
    <w:rsid w:val="00781A71"/>
    <w:rsid w:val="0081215A"/>
    <w:rsid w:val="0093266F"/>
    <w:rsid w:val="009350A8"/>
    <w:rsid w:val="00CC5CB5"/>
    <w:rsid w:val="00D375B3"/>
    <w:rsid w:val="00D5228B"/>
    <w:rsid w:val="00D8415F"/>
    <w:rsid w:val="00E65363"/>
    <w:rsid w:val="00EA0A2C"/>
    <w:rsid w:val="00EF4842"/>
    <w:rsid w:val="00F02D3E"/>
    <w:rsid w:val="00FD58F5"/>
    <w:rsid w:val="00FD74C4"/>
    <w:rsid w:val="00FE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E921"/>
  <w15:chartTrackingRefBased/>
  <w15:docId w15:val="{4CD2060C-692D-4D98-9DA5-CEC71011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DDB"/>
    <w:pPr>
      <w:spacing w:after="0" w:line="240" w:lineRule="auto"/>
    </w:pPr>
  </w:style>
  <w:style w:type="paragraph" w:styleId="Heading1">
    <w:name w:val="heading 1"/>
    <w:basedOn w:val="Normal"/>
    <w:link w:val="Heading1Char"/>
    <w:uiPriority w:val="9"/>
    <w:qFormat/>
    <w:rsid w:val="000F6DD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DDB"/>
    <w:rPr>
      <w:rFonts w:ascii="Times New Roman" w:eastAsia="Times New Roman" w:hAnsi="Times New Roman" w:cs="Times New Roman"/>
      <w:b/>
      <w:bCs/>
      <w:kern w:val="36"/>
      <w:sz w:val="48"/>
      <w:szCs w:val="48"/>
    </w:rPr>
  </w:style>
  <w:style w:type="character" w:styleId="Strong">
    <w:name w:val="Strong"/>
    <w:basedOn w:val="DefaultParagraphFont"/>
    <w:qFormat/>
    <w:rsid w:val="000F6DDB"/>
    <w:rPr>
      <w:b/>
      <w:bCs/>
    </w:rPr>
  </w:style>
  <w:style w:type="character" w:styleId="Hyperlink">
    <w:name w:val="Hyperlink"/>
    <w:basedOn w:val="DefaultParagraphFont"/>
    <w:semiHidden/>
    <w:rsid w:val="000F6DDB"/>
    <w:rPr>
      <w:color w:val="0000FF"/>
      <w:u w:val="single"/>
    </w:rPr>
  </w:style>
  <w:style w:type="paragraph" w:styleId="Title">
    <w:name w:val="Title"/>
    <w:basedOn w:val="Normal"/>
    <w:link w:val="TitleChar"/>
    <w:qFormat/>
    <w:rsid w:val="000F6DDB"/>
    <w:pPr>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0F6DDB"/>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semiHidden/>
    <w:rsid w:val="000F6DDB"/>
    <w:pPr>
      <w:ind w:firstLine="720"/>
    </w:pPr>
    <w:rPr>
      <w:rFonts w:ascii="Times New Roman" w:eastAsia="Times New Roman" w:hAnsi="Times New Roman" w:cs="Times New Roman"/>
      <w:color w:val="000000"/>
      <w:sz w:val="20"/>
      <w:szCs w:val="20"/>
    </w:rPr>
  </w:style>
  <w:style w:type="character" w:customStyle="1" w:styleId="BodyTextIndentChar">
    <w:name w:val="Body Text Indent Char"/>
    <w:basedOn w:val="DefaultParagraphFont"/>
    <w:link w:val="BodyTextIndent"/>
    <w:semiHidden/>
    <w:rsid w:val="000F6DDB"/>
    <w:rPr>
      <w:rFonts w:ascii="Times New Roman" w:eastAsia="Times New Roman" w:hAnsi="Times New Roman" w:cs="Times New Roman"/>
      <w:color w:val="000000"/>
      <w:sz w:val="20"/>
      <w:szCs w:val="20"/>
    </w:rPr>
  </w:style>
  <w:style w:type="paragraph" w:styleId="BodyText">
    <w:name w:val="Body Text"/>
    <w:basedOn w:val="Normal"/>
    <w:link w:val="BodyTextChar"/>
    <w:semiHidden/>
    <w:rsid w:val="000F6DDB"/>
    <w:pPr>
      <w:ind w:right="-720"/>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0F6DDB"/>
    <w:rPr>
      <w:rFonts w:ascii="Times New Roman" w:eastAsia="Times New Roman" w:hAnsi="Times New Roman" w:cs="Times New Roman"/>
      <w:sz w:val="20"/>
      <w:szCs w:val="24"/>
    </w:rPr>
  </w:style>
  <w:style w:type="character" w:styleId="Emphasis">
    <w:name w:val="Emphasis"/>
    <w:basedOn w:val="DefaultParagraphFont"/>
    <w:uiPriority w:val="20"/>
    <w:qFormat/>
    <w:rsid w:val="000F6DDB"/>
    <w:rPr>
      <w:i/>
      <w:iCs/>
    </w:rPr>
  </w:style>
  <w:style w:type="paragraph" w:styleId="NormalWeb">
    <w:name w:val="Normal (Web)"/>
    <w:basedOn w:val="Normal"/>
    <w:uiPriority w:val="99"/>
    <w:semiHidden/>
    <w:rsid w:val="000F6DD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et.bibl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t.bible.org/" TargetMode="External"/><Relationship Id="rId5" Type="http://schemas.openxmlformats.org/officeDocument/2006/relationships/hyperlink" Target="http://net.bible.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3</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9</cp:revision>
  <cp:lastPrinted>2020-11-29T16:27:00Z</cp:lastPrinted>
  <dcterms:created xsi:type="dcterms:W3CDTF">2020-11-29T02:45:00Z</dcterms:created>
  <dcterms:modified xsi:type="dcterms:W3CDTF">2020-11-29T16:27:00Z</dcterms:modified>
</cp:coreProperties>
</file>