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DE7D6" w14:textId="473D7946" w:rsidR="00F4620E" w:rsidRPr="0088624E" w:rsidRDefault="00706D2A" w:rsidP="003519FA">
      <w:pPr>
        <w:pStyle w:val="Title"/>
        <w:ind w:right="-990"/>
        <w:rPr>
          <w:sz w:val="32"/>
          <w:szCs w:val="32"/>
        </w:rPr>
      </w:pPr>
      <w:bookmarkStart w:id="0" w:name="_Hlk498233306"/>
      <w:r w:rsidRPr="0088624E">
        <w:rPr>
          <w:noProof/>
        </w:rPr>
        <w:drawing>
          <wp:anchor distT="0" distB="0" distL="114300" distR="114300" simplePos="0" relativeHeight="251659264" behindDoc="0" locked="0" layoutInCell="1" allowOverlap="1" wp14:anchorId="1C6241DB" wp14:editId="3E35DB1F">
            <wp:simplePos x="0" y="0"/>
            <wp:positionH relativeFrom="column">
              <wp:posOffset>-771525</wp:posOffset>
            </wp:positionH>
            <wp:positionV relativeFrom="paragraph">
              <wp:posOffset>0</wp:posOffset>
            </wp:positionV>
            <wp:extent cx="1076325" cy="1196340"/>
            <wp:effectExtent l="0" t="0" r="9525" b="381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196340"/>
                    </a:xfrm>
                    <a:prstGeom prst="rect">
                      <a:avLst/>
                    </a:prstGeom>
                    <a:noFill/>
                    <a:ln>
                      <a:noFill/>
                    </a:ln>
                  </pic:spPr>
                </pic:pic>
              </a:graphicData>
            </a:graphic>
            <wp14:sizeRelV relativeFrom="margin">
              <wp14:pctHeight>0</wp14:pctHeight>
            </wp14:sizeRelV>
          </wp:anchor>
        </w:drawing>
      </w:r>
      <w:bookmarkEnd w:id="0"/>
      <w:r w:rsidR="00F4620E" w:rsidRPr="0088624E">
        <w:rPr>
          <w:sz w:val="32"/>
          <w:szCs w:val="32"/>
        </w:rPr>
        <w:t>The Gospel According To MATTHEW</w:t>
      </w:r>
    </w:p>
    <w:p w14:paraId="6AC3EA96" w14:textId="77777777" w:rsidR="00F4620E" w:rsidRPr="0088624E" w:rsidRDefault="00F4620E" w:rsidP="003519FA">
      <w:pPr>
        <w:pStyle w:val="Heading1"/>
        <w:ind w:right="-990"/>
        <w:rPr>
          <w:sz w:val="32"/>
          <w:szCs w:val="32"/>
          <w:u w:val="single"/>
        </w:rPr>
      </w:pPr>
      <w:r w:rsidRPr="0088624E">
        <w:rPr>
          <w:sz w:val="32"/>
          <w:szCs w:val="32"/>
          <w:u w:val="single"/>
        </w:rPr>
        <w:t>Chapter 25:1-1-13</w:t>
      </w:r>
    </w:p>
    <w:p w14:paraId="790B616B" w14:textId="28031EF0" w:rsidR="00F4620E" w:rsidRPr="0088624E" w:rsidRDefault="00F4620E" w:rsidP="003519FA">
      <w:pPr>
        <w:pStyle w:val="Heading2"/>
        <w:ind w:right="-990"/>
        <w:rPr>
          <w:sz w:val="32"/>
          <w:szCs w:val="32"/>
        </w:rPr>
      </w:pPr>
      <w:r w:rsidRPr="0088624E">
        <w:rPr>
          <w:sz w:val="32"/>
          <w:szCs w:val="32"/>
        </w:rPr>
        <w:t>“The Parable of the Ten Virgins</w:t>
      </w:r>
      <w:r w:rsidR="002D201E" w:rsidRPr="0088624E">
        <w:rPr>
          <w:sz w:val="32"/>
          <w:szCs w:val="32"/>
        </w:rPr>
        <w:t xml:space="preserve"> &amp; the R</w:t>
      </w:r>
      <w:r w:rsidR="007A7AA3" w:rsidRPr="0088624E">
        <w:rPr>
          <w:sz w:val="32"/>
          <w:szCs w:val="32"/>
        </w:rPr>
        <w:t>APTURE!</w:t>
      </w:r>
      <w:r w:rsidRPr="0088624E">
        <w:rPr>
          <w:sz w:val="32"/>
          <w:szCs w:val="32"/>
        </w:rPr>
        <w:t>”</w:t>
      </w:r>
    </w:p>
    <w:p w14:paraId="44A53969" w14:textId="77777777" w:rsidR="00F4620E" w:rsidRPr="0088624E" w:rsidRDefault="00F4620E" w:rsidP="003519FA">
      <w:pPr>
        <w:ind w:right="-990"/>
        <w:rPr>
          <w:b/>
          <w:bCs/>
          <w:sz w:val="22"/>
        </w:rPr>
      </w:pPr>
    </w:p>
    <w:p w14:paraId="11984E95" w14:textId="4EFED78D" w:rsidR="00F4620E" w:rsidRPr="0088624E" w:rsidRDefault="007A7AA3" w:rsidP="003519FA">
      <w:pPr>
        <w:ind w:right="-990"/>
        <w:rPr>
          <w:b/>
          <w:bCs/>
        </w:rPr>
      </w:pPr>
      <w:r w:rsidRPr="0088624E">
        <w:rPr>
          <w:b/>
          <w:bCs/>
        </w:rPr>
        <w:t xml:space="preserve">&gt; </w:t>
      </w:r>
      <w:r w:rsidR="00F4620E" w:rsidRPr="0088624E">
        <w:rPr>
          <w:b/>
          <w:bCs/>
        </w:rPr>
        <w:t xml:space="preserve">Perspective:  As we continue through the “Olivet Discourse” (Matthew chapters 24 &amp; 25), </w:t>
      </w:r>
      <w:r w:rsidR="00F4620E" w:rsidRPr="0088624E">
        <w:rPr>
          <w:b/>
          <w:bCs/>
          <w:u w:val="single"/>
        </w:rPr>
        <w:t xml:space="preserve">we receive the context of the prophetic scenario regarding the </w:t>
      </w:r>
      <w:r w:rsidR="00F4620E" w:rsidRPr="0088624E">
        <w:rPr>
          <w:b/>
          <w:bCs/>
          <w:i/>
          <w:iCs/>
          <w:u w:val="single"/>
        </w:rPr>
        <w:t>world, Israel, and the church</w:t>
      </w:r>
      <w:r w:rsidR="00F4620E" w:rsidRPr="0088624E">
        <w:rPr>
          <w:b/>
          <w:bCs/>
        </w:rPr>
        <w:t xml:space="preserve">.  Let’s quickly review and look ahead:  </w:t>
      </w:r>
    </w:p>
    <w:p w14:paraId="1B0B7103" w14:textId="77777777" w:rsidR="00F4620E" w:rsidRPr="0088624E" w:rsidRDefault="00F4620E" w:rsidP="003519FA">
      <w:pPr>
        <w:ind w:right="-990"/>
        <w:rPr>
          <w:b/>
          <w:bCs/>
        </w:rPr>
      </w:pPr>
    </w:p>
    <w:p w14:paraId="20FB537D" w14:textId="77777777" w:rsidR="00F4620E" w:rsidRPr="0088624E" w:rsidRDefault="00F4620E" w:rsidP="003519FA">
      <w:pPr>
        <w:ind w:right="-990"/>
        <w:rPr>
          <w:b/>
          <w:bCs/>
        </w:rPr>
      </w:pPr>
      <w:r w:rsidRPr="0088624E">
        <w:rPr>
          <w:b/>
          <w:bCs/>
        </w:rPr>
        <w:t xml:space="preserve">(1) Mt. 24:4-14 – </w:t>
      </w:r>
      <w:r w:rsidRPr="0088624E">
        <w:rPr>
          <w:b/>
          <w:bCs/>
          <w:u w:val="single"/>
        </w:rPr>
        <w:t xml:space="preserve">Global </w:t>
      </w:r>
      <w:r w:rsidRPr="0088624E">
        <w:rPr>
          <w:b/>
          <w:bCs/>
        </w:rPr>
        <w:t xml:space="preserve">deception, wars, famines, disease, natural catastrophes, persecution, lawlessness, will increase and be more severe as we approach the rapture of the church, and the gospel will have been preached to all the nations. </w:t>
      </w:r>
    </w:p>
    <w:p w14:paraId="64BE9C41" w14:textId="77777777" w:rsidR="00F4620E" w:rsidRPr="0088624E" w:rsidRDefault="00F4620E" w:rsidP="003519FA">
      <w:pPr>
        <w:ind w:right="-990"/>
        <w:rPr>
          <w:b/>
          <w:bCs/>
        </w:rPr>
      </w:pPr>
    </w:p>
    <w:p w14:paraId="7F7D4C24" w14:textId="77777777" w:rsidR="00F4620E" w:rsidRPr="0088624E" w:rsidRDefault="00F4620E" w:rsidP="003519FA">
      <w:pPr>
        <w:ind w:right="-990"/>
        <w:rPr>
          <w:b/>
          <w:bCs/>
          <w:i/>
          <w:iCs/>
        </w:rPr>
      </w:pPr>
      <w:r w:rsidRPr="0088624E">
        <w:rPr>
          <w:b/>
          <w:bCs/>
        </w:rPr>
        <w:t xml:space="preserve">(2) Mt. 24:15-35 – Unveils </w:t>
      </w:r>
      <w:r w:rsidRPr="0088624E">
        <w:rPr>
          <w:b/>
          <w:bCs/>
          <w:u w:val="single"/>
        </w:rPr>
        <w:t>God’s dealing with Israel</w:t>
      </w:r>
      <w:r w:rsidRPr="0088624E">
        <w:rPr>
          <w:b/>
          <w:bCs/>
        </w:rPr>
        <w:t xml:space="preserve"> after the rapture of the church, here we discover the </w:t>
      </w:r>
      <w:r w:rsidRPr="0088624E">
        <w:rPr>
          <w:b/>
          <w:bCs/>
          <w:i/>
          <w:iCs/>
        </w:rPr>
        <w:t>Seventieth Week of Daniel</w:t>
      </w:r>
      <w:r w:rsidRPr="0088624E">
        <w:rPr>
          <w:b/>
          <w:bCs/>
        </w:rPr>
        <w:t xml:space="preserve"> (Daniel 9:24-27), the </w:t>
      </w:r>
      <w:r w:rsidRPr="0088624E">
        <w:rPr>
          <w:b/>
          <w:bCs/>
          <w:i/>
          <w:iCs/>
        </w:rPr>
        <w:t>abomination of desolation in the holy place</w:t>
      </w:r>
      <w:r w:rsidRPr="0088624E">
        <w:rPr>
          <w:b/>
          <w:bCs/>
        </w:rPr>
        <w:t xml:space="preserve"> (at the rebuilt temple in Jerusalem (Rev. 11:1-2)), and </w:t>
      </w:r>
      <w:r w:rsidRPr="0088624E">
        <w:rPr>
          <w:b/>
          <w:bCs/>
          <w:i/>
          <w:iCs/>
        </w:rPr>
        <w:t xml:space="preserve">the great tribulation </w:t>
      </w:r>
      <w:r w:rsidRPr="0088624E">
        <w:rPr>
          <w:b/>
          <w:bCs/>
        </w:rPr>
        <w:t xml:space="preserve">(seven years in length, ref. Rev. Ch. 6—19), then the </w:t>
      </w:r>
      <w:r w:rsidRPr="0088624E">
        <w:rPr>
          <w:b/>
          <w:bCs/>
          <w:i/>
          <w:iCs/>
        </w:rPr>
        <w:t>2</w:t>
      </w:r>
      <w:r w:rsidRPr="0088624E">
        <w:rPr>
          <w:b/>
          <w:bCs/>
          <w:i/>
          <w:iCs/>
          <w:vertAlign w:val="superscript"/>
        </w:rPr>
        <w:t>nd</w:t>
      </w:r>
      <w:r w:rsidRPr="0088624E">
        <w:rPr>
          <w:b/>
          <w:bCs/>
          <w:i/>
          <w:iCs/>
        </w:rPr>
        <w:t xml:space="preserve"> return of Christ</w:t>
      </w:r>
      <w:r w:rsidRPr="0088624E">
        <w:rPr>
          <w:b/>
          <w:bCs/>
        </w:rPr>
        <w:t>, these events will be soon take place after Israel becomes a nation (became a nation May 14, 1948—</w:t>
      </w:r>
      <w:r w:rsidRPr="0088624E">
        <w:rPr>
          <w:b/>
          <w:bCs/>
          <w:i/>
          <w:iCs/>
        </w:rPr>
        <w:t xml:space="preserve">“parable of the fig tree”). </w:t>
      </w:r>
    </w:p>
    <w:p w14:paraId="04DEFBD1" w14:textId="77777777" w:rsidR="00F4620E" w:rsidRPr="0088624E" w:rsidRDefault="00F4620E" w:rsidP="003519FA">
      <w:pPr>
        <w:ind w:right="-990"/>
        <w:rPr>
          <w:b/>
          <w:bCs/>
          <w:i/>
          <w:iCs/>
        </w:rPr>
      </w:pPr>
    </w:p>
    <w:p w14:paraId="796F226A" w14:textId="01E456B9" w:rsidR="00F4620E" w:rsidRPr="0088624E" w:rsidRDefault="00F4620E" w:rsidP="003519FA">
      <w:pPr>
        <w:ind w:right="-990"/>
        <w:rPr>
          <w:b/>
          <w:bCs/>
        </w:rPr>
      </w:pPr>
      <w:r w:rsidRPr="0088624E">
        <w:rPr>
          <w:b/>
          <w:bCs/>
        </w:rPr>
        <w:t xml:space="preserve">(3) Mt. 24:36-51 - Jesus explains the </w:t>
      </w:r>
      <w:r w:rsidR="002F4765" w:rsidRPr="0088624E">
        <w:rPr>
          <w:b/>
          <w:bCs/>
          <w:u w:val="single"/>
        </w:rPr>
        <w:t>immorality of humanity</w:t>
      </w:r>
      <w:r w:rsidR="00426218" w:rsidRPr="0088624E">
        <w:rPr>
          <w:b/>
          <w:bCs/>
          <w:u w:val="single"/>
        </w:rPr>
        <w:t xml:space="preserve"> in the last days</w:t>
      </w:r>
      <w:r w:rsidRPr="0088624E">
        <w:rPr>
          <w:b/>
          <w:bCs/>
        </w:rPr>
        <w:t xml:space="preserve"> (</w:t>
      </w:r>
      <w:r w:rsidRPr="0088624E">
        <w:rPr>
          <w:b/>
          <w:bCs/>
          <w:i/>
          <w:iCs/>
        </w:rPr>
        <w:t>like the days of Noah</w:t>
      </w:r>
      <w:r w:rsidRPr="0088624E">
        <w:rPr>
          <w:b/>
          <w:bCs/>
        </w:rPr>
        <w:t xml:space="preserve">, global perspective) as we approach the rapture of the church.  Jesus teaches His church </w:t>
      </w:r>
      <w:r w:rsidRPr="0088624E">
        <w:rPr>
          <w:b/>
          <w:bCs/>
          <w:u w:val="single"/>
        </w:rPr>
        <w:t>to watch</w:t>
      </w:r>
      <w:r w:rsidR="005C2151" w:rsidRPr="0088624E">
        <w:rPr>
          <w:b/>
          <w:bCs/>
          <w:u w:val="single"/>
        </w:rPr>
        <w:t>, to be wise</w:t>
      </w:r>
      <w:r w:rsidR="00AF3DB2" w:rsidRPr="0088624E">
        <w:rPr>
          <w:b/>
          <w:bCs/>
          <w:u w:val="single"/>
        </w:rPr>
        <w:t>, faithful</w:t>
      </w:r>
      <w:r w:rsidR="005C3E96" w:rsidRPr="0088624E">
        <w:rPr>
          <w:b/>
          <w:bCs/>
          <w:u w:val="single"/>
        </w:rPr>
        <w:t>,</w:t>
      </w:r>
      <w:r w:rsidRPr="0088624E">
        <w:rPr>
          <w:b/>
          <w:bCs/>
          <w:u w:val="single"/>
        </w:rPr>
        <w:t xml:space="preserve"> a</w:t>
      </w:r>
      <w:r w:rsidR="007D6529" w:rsidRPr="0088624E">
        <w:rPr>
          <w:b/>
          <w:bCs/>
          <w:u w:val="single"/>
        </w:rPr>
        <w:t xml:space="preserve">nd </w:t>
      </w:r>
      <w:r w:rsidRPr="0088624E">
        <w:rPr>
          <w:b/>
          <w:bCs/>
          <w:u w:val="single"/>
        </w:rPr>
        <w:t>ready</w:t>
      </w:r>
      <w:r w:rsidR="00E0788E" w:rsidRPr="0088624E">
        <w:rPr>
          <w:b/>
          <w:bCs/>
          <w:u w:val="single"/>
        </w:rPr>
        <w:t xml:space="preserve"> </w:t>
      </w:r>
      <w:r w:rsidRPr="0088624E">
        <w:rPr>
          <w:b/>
          <w:bCs/>
          <w:u w:val="single"/>
        </w:rPr>
        <w:t>for the rapture</w:t>
      </w:r>
      <w:r w:rsidR="007D6529" w:rsidRPr="0088624E">
        <w:rPr>
          <w:b/>
          <w:bCs/>
        </w:rPr>
        <w:t>!</w:t>
      </w:r>
      <w:r w:rsidRPr="0088624E">
        <w:rPr>
          <w:b/>
          <w:bCs/>
        </w:rPr>
        <w:t xml:space="preserve"> </w:t>
      </w:r>
    </w:p>
    <w:p w14:paraId="37884421" w14:textId="77777777" w:rsidR="00F4620E" w:rsidRPr="0088624E" w:rsidRDefault="00F4620E" w:rsidP="003519FA">
      <w:pPr>
        <w:ind w:right="-990"/>
        <w:rPr>
          <w:b/>
          <w:bCs/>
        </w:rPr>
      </w:pPr>
    </w:p>
    <w:p w14:paraId="36391468" w14:textId="7998FEB2" w:rsidR="00434B99" w:rsidRPr="0088624E" w:rsidRDefault="00F4620E" w:rsidP="003519FA">
      <w:pPr>
        <w:ind w:right="-990"/>
        <w:rPr>
          <w:b/>
          <w:bCs/>
        </w:rPr>
      </w:pPr>
      <w:r w:rsidRPr="0088624E">
        <w:rPr>
          <w:b/>
          <w:bCs/>
        </w:rPr>
        <w:t xml:space="preserve">(4) Mt. 25:1-13 – Jesus teaches </w:t>
      </w:r>
      <w:r w:rsidR="00F23230" w:rsidRPr="0088624E">
        <w:rPr>
          <w:b/>
          <w:bCs/>
        </w:rPr>
        <w:t xml:space="preserve">about </w:t>
      </w:r>
      <w:r w:rsidR="00F23230" w:rsidRPr="0088624E">
        <w:rPr>
          <w:b/>
          <w:bCs/>
          <w:u w:val="single"/>
        </w:rPr>
        <w:t xml:space="preserve">the </w:t>
      </w:r>
      <w:r w:rsidRPr="0088624E">
        <w:rPr>
          <w:b/>
          <w:bCs/>
          <w:u w:val="single"/>
        </w:rPr>
        <w:t>true church (</w:t>
      </w:r>
      <w:r w:rsidR="0012367C" w:rsidRPr="0088624E">
        <w:rPr>
          <w:b/>
          <w:bCs/>
          <w:u w:val="single"/>
        </w:rPr>
        <w:t xml:space="preserve">the </w:t>
      </w:r>
      <w:r w:rsidRPr="0088624E">
        <w:rPr>
          <w:b/>
          <w:bCs/>
          <w:u w:val="single"/>
        </w:rPr>
        <w:t>bride</w:t>
      </w:r>
      <w:r w:rsidR="0012367C" w:rsidRPr="0088624E">
        <w:rPr>
          <w:b/>
          <w:bCs/>
          <w:u w:val="single"/>
        </w:rPr>
        <w:t xml:space="preserve"> of Christ</w:t>
      </w:r>
      <w:r w:rsidRPr="0088624E">
        <w:rPr>
          <w:b/>
          <w:bCs/>
          <w:u w:val="single"/>
        </w:rPr>
        <w:t xml:space="preserve">) and </w:t>
      </w:r>
      <w:r w:rsidR="008E0615" w:rsidRPr="0088624E">
        <w:rPr>
          <w:b/>
          <w:bCs/>
          <w:u w:val="single"/>
        </w:rPr>
        <w:t xml:space="preserve">the </w:t>
      </w:r>
      <w:r w:rsidRPr="0088624E">
        <w:rPr>
          <w:b/>
          <w:bCs/>
          <w:u w:val="single"/>
        </w:rPr>
        <w:t>false church</w:t>
      </w:r>
      <w:r w:rsidRPr="0088624E">
        <w:rPr>
          <w:b/>
          <w:bCs/>
        </w:rPr>
        <w:t xml:space="preserve"> </w:t>
      </w:r>
      <w:r w:rsidR="001E12AC">
        <w:rPr>
          <w:b/>
          <w:bCs/>
        </w:rPr>
        <w:t>co</w:t>
      </w:r>
      <w:r w:rsidR="007F789A" w:rsidRPr="0088624E">
        <w:rPr>
          <w:b/>
          <w:bCs/>
        </w:rPr>
        <w:t xml:space="preserve">existing </w:t>
      </w:r>
      <w:r w:rsidR="00AC3F34" w:rsidRPr="0088624E">
        <w:rPr>
          <w:b/>
          <w:bCs/>
        </w:rPr>
        <w:t xml:space="preserve">together </w:t>
      </w:r>
      <w:r w:rsidRPr="0088624E">
        <w:rPr>
          <w:b/>
          <w:bCs/>
        </w:rPr>
        <w:t xml:space="preserve">at the time of the rapture. </w:t>
      </w:r>
    </w:p>
    <w:p w14:paraId="4F486F47" w14:textId="77777777" w:rsidR="00434B99" w:rsidRPr="0088624E" w:rsidRDefault="00434B99" w:rsidP="003519FA">
      <w:pPr>
        <w:ind w:right="-990"/>
        <w:rPr>
          <w:b/>
          <w:bCs/>
        </w:rPr>
      </w:pPr>
    </w:p>
    <w:p w14:paraId="01AA7724" w14:textId="51EA9F1C" w:rsidR="00F4620E" w:rsidRPr="0088624E" w:rsidRDefault="00F4620E" w:rsidP="003519FA">
      <w:pPr>
        <w:ind w:right="-990"/>
        <w:rPr>
          <w:b/>
          <w:bCs/>
        </w:rPr>
      </w:pPr>
      <w:r w:rsidRPr="0088624E">
        <w:rPr>
          <w:b/>
          <w:bCs/>
        </w:rPr>
        <w:t xml:space="preserve">(5) Mt. 25:14-30 – </w:t>
      </w:r>
      <w:r w:rsidR="00434B99" w:rsidRPr="0088624E">
        <w:rPr>
          <w:b/>
          <w:bCs/>
          <w:i/>
          <w:iCs/>
        </w:rPr>
        <w:t xml:space="preserve">“Parable of the Talents” </w:t>
      </w:r>
      <w:r w:rsidR="00434B99" w:rsidRPr="0088624E">
        <w:rPr>
          <w:b/>
          <w:bCs/>
        </w:rPr>
        <w:t xml:space="preserve">- </w:t>
      </w:r>
      <w:r w:rsidRPr="0088624E">
        <w:rPr>
          <w:b/>
          <w:bCs/>
        </w:rPr>
        <w:t xml:space="preserve">Jesus teaches </w:t>
      </w:r>
      <w:r w:rsidRPr="0088624E">
        <w:rPr>
          <w:b/>
          <w:bCs/>
          <w:u w:val="single"/>
        </w:rPr>
        <w:t>on the rewards of the true bride</w:t>
      </w:r>
      <w:r w:rsidRPr="0088624E">
        <w:rPr>
          <w:b/>
          <w:bCs/>
        </w:rPr>
        <w:t xml:space="preserve"> and the judgment of the false. </w:t>
      </w:r>
    </w:p>
    <w:p w14:paraId="162576BE" w14:textId="77777777" w:rsidR="00E43B04" w:rsidRPr="0088624E" w:rsidRDefault="00E43B04" w:rsidP="003519FA">
      <w:pPr>
        <w:ind w:right="-990"/>
        <w:rPr>
          <w:b/>
          <w:bCs/>
        </w:rPr>
      </w:pPr>
    </w:p>
    <w:p w14:paraId="10567304" w14:textId="6822B277" w:rsidR="00F4620E" w:rsidRPr="0088624E" w:rsidRDefault="00F4620E" w:rsidP="003519FA">
      <w:pPr>
        <w:ind w:right="-990"/>
        <w:rPr>
          <w:b/>
          <w:bCs/>
        </w:rPr>
      </w:pPr>
      <w:r w:rsidRPr="0088624E">
        <w:rPr>
          <w:b/>
          <w:bCs/>
        </w:rPr>
        <w:t xml:space="preserve">(6) Mt. 25:31-46 – Here we see the </w:t>
      </w:r>
      <w:r w:rsidRPr="0088624E">
        <w:rPr>
          <w:b/>
          <w:bCs/>
          <w:i/>
          <w:iCs/>
        </w:rPr>
        <w:t>2</w:t>
      </w:r>
      <w:r w:rsidRPr="0088624E">
        <w:rPr>
          <w:b/>
          <w:bCs/>
          <w:i/>
          <w:iCs/>
          <w:vertAlign w:val="superscript"/>
        </w:rPr>
        <w:t>nd</w:t>
      </w:r>
      <w:r w:rsidRPr="0088624E">
        <w:rPr>
          <w:b/>
          <w:bCs/>
          <w:i/>
          <w:iCs/>
        </w:rPr>
        <w:t xml:space="preserve"> coming of Christ</w:t>
      </w:r>
      <w:r w:rsidRPr="0088624E">
        <w:rPr>
          <w:b/>
          <w:bCs/>
        </w:rPr>
        <w:t xml:space="preserve">, to </w:t>
      </w:r>
      <w:r w:rsidRPr="0088624E">
        <w:rPr>
          <w:b/>
          <w:bCs/>
          <w:u w:val="single"/>
        </w:rPr>
        <w:t>set up His “Millennial Kingdom,” the separating of the sheep and the goats</w:t>
      </w:r>
      <w:r w:rsidRPr="0088624E">
        <w:rPr>
          <w:b/>
          <w:bCs/>
        </w:rPr>
        <w:t xml:space="preserve"> (those allowed on earth to come into that 1000 year reign on earth and those rejected headed to everlasting punishment). </w:t>
      </w:r>
    </w:p>
    <w:p w14:paraId="5F871A36" w14:textId="77777777" w:rsidR="00F4620E" w:rsidRPr="0088624E" w:rsidRDefault="00F4620E" w:rsidP="003519FA">
      <w:pPr>
        <w:ind w:right="-990"/>
        <w:rPr>
          <w:b/>
          <w:bCs/>
          <w:sz w:val="22"/>
        </w:rPr>
      </w:pPr>
    </w:p>
    <w:p w14:paraId="5D057C4B" w14:textId="77777777" w:rsidR="00F4620E" w:rsidRPr="0088624E" w:rsidRDefault="00F4620E" w:rsidP="003519FA">
      <w:pPr>
        <w:ind w:right="-990"/>
        <w:rPr>
          <w:b/>
          <w:bCs/>
          <w:i/>
          <w:iCs/>
          <w:u w:val="single"/>
        </w:rPr>
      </w:pPr>
      <w:r w:rsidRPr="0088624E">
        <w:rPr>
          <w:b/>
          <w:bCs/>
          <w:i/>
          <w:iCs/>
          <w:u w:val="single"/>
        </w:rPr>
        <w:t xml:space="preserve">(v1) The Wedding Preparation </w:t>
      </w:r>
    </w:p>
    <w:p w14:paraId="367E3658" w14:textId="77777777" w:rsidR="00F4620E" w:rsidRPr="0088624E" w:rsidRDefault="00F4620E" w:rsidP="003519FA">
      <w:pPr>
        <w:ind w:right="-990"/>
        <w:rPr>
          <w:b/>
          <w:bCs/>
        </w:rPr>
      </w:pPr>
      <w:r w:rsidRPr="0088624E">
        <w:rPr>
          <w:b/>
          <w:bCs/>
        </w:rPr>
        <w:t xml:space="preserve">- Take note, Jesus says, </w:t>
      </w:r>
      <w:r w:rsidRPr="0088624E">
        <w:rPr>
          <w:b/>
          <w:bCs/>
          <w:i/>
          <w:iCs/>
        </w:rPr>
        <w:t>“the kingdom of heaven is likened”</w:t>
      </w:r>
      <w:r w:rsidRPr="0088624E">
        <w:rPr>
          <w:b/>
          <w:bCs/>
        </w:rPr>
        <w:t xml:space="preserve"> – This is speaking to born-again believers, the term </w:t>
      </w:r>
      <w:r w:rsidRPr="0088624E">
        <w:rPr>
          <w:b/>
          <w:bCs/>
          <w:i/>
          <w:iCs/>
        </w:rPr>
        <w:t>kingdom of heaven</w:t>
      </w:r>
      <w:r w:rsidRPr="0088624E">
        <w:rPr>
          <w:b/>
          <w:bCs/>
        </w:rPr>
        <w:t xml:space="preserve"> is used </w:t>
      </w:r>
      <w:r w:rsidRPr="0088624E">
        <w:rPr>
          <w:b/>
          <w:bCs/>
          <w:u w:val="single"/>
        </w:rPr>
        <w:t>32 times in the New Testament and each verse is refers to the church</w:t>
      </w:r>
      <w:r w:rsidRPr="0088624E">
        <w:rPr>
          <w:b/>
          <w:bCs/>
        </w:rPr>
        <w:t xml:space="preserve">.  The term </w:t>
      </w:r>
      <w:r w:rsidRPr="0088624E">
        <w:rPr>
          <w:b/>
          <w:bCs/>
          <w:i/>
          <w:iCs/>
        </w:rPr>
        <w:t>is likened</w:t>
      </w:r>
      <w:r w:rsidRPr="0088624E">
        <w:rPr>
          <w:b/>
          <w:bCs/>
        </w:rPr>
        <w:t xml:space="preserve"> means </w:t>
      </w:r>
      <w:r w:rsidRPr="0088624E">
        <w:rPr>
          <w:b/>
          <w:bCs/>
          <w:i/>
          <w:iCs/>
          <w:u w:val="single"/>
        </w:rPr>
        <w:t>a similar comparison to</w:t>
      </w:r>
      <w:r w:rsidRPr="0088624E">
        <w:rPr>
          <w:b/>
          <w:bCs/>
        </w:rPr>
        <w:t xml:space="preserve">. </w:t>
      </w:r>
    </w:p>
    <w:p w14:paraId="22F7936E" w14:textId="77777777" w:rsidR="00F4620E" w:rsidRPr="0088624E" w:rsidRDefault="00F4620E" w:rsidP="003519FA">
      <w:pPr>
        <w:ind w:right="-990"/>
        <w:rPr>
          <w:b/>
          <w:bCs/>
        </w:rPr>
      </w:pPr>
    </w:p>
    <w:p w14:paraId="0EDFA50D" w14:textId="77777777" w:rsidR="00F4620E" w:rsidRPr="0088624E" w:rsidRDefault="00F4620E" w:rsidP="003519FA">
      <w:pPr>
        <w:ind w:right="-990"/>
        <w:rPr>
          <w:b/>
          <w:bCs/>
        </w:rPr>
      </w:pPr>
      <w:r w:rsidRPr="0088624E">
        <w:rPr>
          <w:b/>
          <w:bCs/>
        </w:rPr>
        <w:t xml:space="preserve">- The </w:t>
      </w:r>
      <w:r w:rsidRPr="0088624E">
        <w:rPr>
          <w:b/>
          <w:bCs/>
          <w:i/>
          <w:iCs/>
          <w:u w:val="single"/>
        </w:rPr>
        <w:t>ten virgins</w:t>
      </w:r>
      <w:r w:rsidRPr="0088624E">
        <w:rPr>
          <w:b/>
          <w:bCs/>
          <w:u w:val="single"/>
        </w:rPr>
        <w:t xml:space="preserve"> represent the true and false church spoken of in the last days</w:t>
      </w:r>
      <w:r w:rsidRPr="0088624E">
        <w:rPr>
          <w:b/>
          <w:bCs/>
        </w:rPr>
        <w:t xml:space="preserve">, the true Church of </w:t>
      </w:r>
      <w:r w:rsidRPr="0088624E">
        <w:rPr>
          <w:b/>
          <w:bCs/>
          <w:i/>
          <w:iCs/>
        </w:rPr>
        <w:t>Philadelphia</w:t>
      </w:r>
      <w:r w:rsidRPr="0088624E">
        <w:rPr>
          <w:b/>
          <w:bCs/>
        </w:rPr>
        <w:t xml:space="preserve"> (Rev. 3:7-14) &amp; the apostate church of </w:t>
      </w:r>
      <w:r w:rsidRPr="0088624E">
        <w:rPr>
          <w:b/>
          <w:bCs/>
          <w:i/>
          <w:iCs/>
        </w:rPr>
        <w:t>Laodicea</w:t>
      </w:r>
      <w:r w:rsidRPr="0088624E">
        <w:rPr>
          <w:b/>
          <w:bCs/>
        </w:rPr>
        <w:t xml:space="preserve"> (Rev. 3:14-22). </w:t>
      </w:r>
    </w:p>
    <w:p w14:paraId="34CB9F24" w14:textId="77777777" w:rsidR="00F4620E" w:rsidRPr="0088624E" w:rsidRDefault="00F4620E" w:rsidP="003519FA">
      <w:pPr>
        <w:ind w:right="-990"/>
        <w:rPr>
          <w:b/>
          <w:bCs/>
        </w:rPr>
      </w:pPr>
    </w:p>
    <w:p w14:paraId="02A5037F" w14:textId="77777777" w:rsidR="00F4620E" w:rsidRPr="0088624E" w:rsidRDefault="00F4620E" w:rsidP="003519FA">
      <w:pPr>
        <w:ind w:right="-990"/>
        <w:rPr>
          <w:b/>
          <w:bCs/>
        </w:rPr>
      </w:pPr>
      <w:r w:rsidRPr="0088624E">
        <w:rPr>
          <w:b/>
          <w:bCs/>
        </w:rPr>
        <w:t xml:space="preserve">- </w:t>
      </w:r>
      <w:r w:rsidRPr="0088624E">
        <w:rPr>
          <w:b/>
          <w:bCs/>
          <w:u w:val="single"/>
        </w:rPr>
        <w:t xml:space="preserve">The </w:t>
      </w:r>
      <w:r w:rsidRPr="0088624E">
        <w:rPr>
          <w:b/>
          <w:bCs/>
          <w:i/>
          <w:iCs/>
          <w:u w:val="single"/>
        </w:rPr>
        <w:t>lamp</w:t>
      </w:r>
      <w:r w:rsidRPr="0088624E">
        <w:rPr>
          <w:b/>
          <w:bCs/>
          <w:u w:val="single"/>
        </w:rPr>
        <w:t xml:space="preserve"> is symbolic of God in the life of the believer</w:t>
      </w:r>
      <w:r w:rsidRPr="0088624E">
        <w:rPr>
          <w:b/>
          <w:bCs/>
        </w:rPr>
        <w:t xml:space="preserve">.  In the Old Testament we are told the priest were to keep the lamp burning continually in the Temple, Ex 27:20 </w:t>
      </w:r>
      <w:r w:rsidRPr="0088624E">
        <w:rPr>
          <w:b/>
          <w:bCs/>
          <w:i/>
          <w:iCs/>
        </w:rPr>
        <w:t xml:space="preserve">"And you shall command the children of Israel that they bring you pure oil of pressed olives for the light, to </w:t>
      </w:r>
      <w:r w:rsidRPr="0088624E">
        <w:rPr>
          <w:b/>
          <w:bCs/>
          <w:i/>
          <w:iCs/>
          <w:u w:val="single"/>
        </w:rPr>
        <w:t>cause the lamp to burn continually</w:t>
      </w:r>
      <w:r w:rsidRPr="0088624E">
        <w:rPr>
          <w:b/>
          <w:bCs/>
          <w:i/>
          <w:iCs/>
        </w:rPr>
        <w:t>.”</w:t>
      </w:r>
      <w:r w:rsidRPr="0088624E">
        <w:rPr>
          <w:b/>
          <w:bCs/>
        </w:rPr>
        <w:t xml:space="preserve">  David declared in song in 2 Sam 22:29 - </w:t>
      </w:r>
      <w:r w:rsidRPr="0088624E">
        <w:rPr>
          <w:b/>
          <w:bCs/>
          <w:i/>
          <w:iCs/>
        </w:rPr>
        <w:t xml:space="preserve">For You are my lamp, O LORD; The LORD shall enlighten my darkness.   </w:t>
      </w:r>
      <w:r w:rsidRPr="0088624E">
        <w:rPr>
          <w:b/>
          <w:bCs/>
        </w:rPr>
        <w:t xml:space="preserve">In Ps 119:105 - </w:t>
      </w:r>
      <w:r w:rsidRPr="0088624E">
        <w:rPr>
          <w:b/>
          <w:bCs/>
          <w:i/>
          <w:iCs/>
          <w:u w:val="single"/>
        </w:rPr>
        <w:t>Your word</w:t>
      </w:r>
      <w:r w:rsidRPr="0088624E">
        <w:rPr>
          <w:b/>
          <w:bCs/>
          <w:i/>
          <w:iCs/>
        </w:rPr>
        <w:t xml:space="preserve"> is a lamp to my feet and a light to my path.</w:t>
      </w:r>
      <w:r w:rsidRPr="0088624E">
        <w:rPr>
          <w:b/>
          <w:bCs/>
        </w:rPr>
        <w:t xml:space="preserve"> The Son of God, our Lord Jesus Christ said in Matt 5:14-16 - </w:t>
      </w:r>
      <w:r w:rsidRPr="0088624E">
        <w:rPr>
          <w:b/>
          <w:bCs/>
          <w:i/>
          <w:iCs/>
        </w:rPr>
        <w:t>"You are the light of the world. A city that is set on a hill cannot be hidden. Nor do they light a lamp and put it under a basket, but on a lampstand, and it gives light to all who are in the house.  Let your light so shine before men, that they may see your good works and glorify your Father in heaven.</w:t>
      </w:r>
      <w:r w:rsidRPr="0088624E">
        <w:rPr>
          <w:b/>
          <w:bCs/>
        </w:rPr>
        <w:t xml:space="preserve">”  </w:t>
      </w:r>
    </w:p>
    <w:p w14:paraId="0F83C355" w14:textId="77777777" w:rsidR="00F4620E" w:rsidRPr="0088624E" w:rsidRDefault="00F4620E" w:rsidP="003519FA">
      <w:pPr>
        <w:ind w:right="-990"/>
        <w:rPr>
          <w:b/>
          <w:bCs/>
        </w:rPr>
      </w:pPr>
    </w:p>
    <w:p w14:paraId="4CE93D17" w14:textId="77777777" w:rsidR="00F4620E" w:rsidRPr="0088624E" w:rsidRDefault="00F4620E" w:rsidP="003519FA">
      <w:pPr>
        <w:ind w:right="-990"/>
        <w:rPr>
          <w:b/>
          <w:bCs/>
        </w:rPr>
      </w:pPr>
      <w:r w:rsidRPr="0088624E">
        <w:rPr>
          <w:b/>
          <w:bCs/>
        </w:rPr>
        <w:lastRenderedPageBreak/>
        <w:t xml:space="preserve">- We know the </w:t>
      </w:r>
      <w:r w:rsidRPr="0088624E">
        <w:rPr>
          <w:b/>
          <w:bCs/>
          <w:i/>
          <w:iCs/>
        </w:rPr>
        <w:t>bridegroom</w:t>
      </w:r>
      <w:r w:rsidRPr="0088624E">
        <w:rPr>
          <w:b/>
          <w:bCs/>
        </w:rPr>
        <w:t xml:space="preserve"> is JESUS! John the Baptist called Jesus the "bridegroom" (John 3:29). Jesus referred to Himself as the "bridegroom" (Matt 9:15). Jesus' bride, of course, is the church-those who are spiritually united with Him by faith.</w:t>
      </w:r>
    </w:p>
    <w:p w14:paraId="2AD98874" w14:textId="77777777" w:rsidR="00F4620E" w:rsidRPr="0088624E" w:rsidRDefault="00F4620E" w:rsidP="003519FA">
      <w:pPr>
        <w:ind w:right="-990"/>
        <w:rPr>
          <w:b/>
          <w:bCs/>
        </w:rPr>
      </w:pPr>
    </w:p>
    <w:p w14:paraId="76548F99" w14:textId="77777777" w:rsidR="00F4620E" w:rsidRPr="0088624E" w:rsidRDefault="00F4620E" w:rsidP="003519FA">
      <w:pPr>
        <w:ind w:right="-990"/>
        <w:rPr>
          <w:b/>
          <w:bCs/>
        </w:rPr>
      </w:pPr>
      <w:r w:rsidRPr="0088624E">
        <w:rPr>
          <w:b/>
          <w:bCs/>
        </w:rPr>
        <w:t xml:space="preserve">&gt; </w:t>
      </w:r>
      <w:r w:rsidRPr="0088624E">
        <w:rPr>
          <w:b/>
          <w:bCs/>
          <w:u w:val="single"/>
        </w:rPr>
        <w:t>Let’s understand MARRIAGE from the Hebrew culture</w:t>
      </w:r>
      <w:r w:rsidRPr="0088624E">
        <w:rPr>
          <w:b/>
          <w:bCs/>
        </w:rPr>
        <w:t xml:space="preserve">:  </w:t>
      </w:r>
    </w:p>
    <w:p w14:paraId="2515C909" w14:textId="77777777" w:rsidR="00F4620E" w:rsidRPr="0088624E" w:rsidRDefault="00F4620E" w:rsidP="003519FA">
      <w:pPr>
        <w:ind w:right="-990"/>
        <w:rPr>
          <w:b/>
          <w:bCs/>
        </w:rPr>
      </w:pPr>
      <w:r w:rsidRPr="0088624E">
        <w:rPr>
          <w:b/>
          <w:bCs/>
        </w:rPr>
        <w:t xml:space="preserve">- </w:t>
      </w:r>
      <w:r w:rsidRPr="0088624E">
        <w:rPr>
          <w:b/>
          <w:bCs/>
          <w:u w:val="single"/>
        </w:rPr>
        <w:t>First</w:t>
      </w:r>
      <w:r w:rsidRPr="0088624E">
        <w:rPr>
          <w:b/>
          <w:bCs/>
        </w:rPr>
        <w:t xml:space="preserve">, the </w:t>
      </w:r>
      <w:r w:rsidRPr="0088624E">
        <w:rPr>
          <w:b/>
          <w:bCs/>
          <w:i/>
          <w:iCs/>
        </w:rPr>
        <w:t>Selection of Bride</w:t>
      </w:r>
      <w:r w:rsidRPr="0088624E">
        <w:rPr>
          <w:b/>
          <w:bCs/>
        </w:rPr>
        <w:t xml:space="preserve"> – Perhaps in imitation of the Father of the universe, who provided Adam with a wife, fathers from the beginning considered it their duty and prerogative to secure wives for their sons (Gen 24:3-4; 38:6; etc.). In the absence of the father the responsibility of selection was passed to the mother (21:21). In some cases, the proposal was made by the father of the girl (Ex 2:21). Occasionally the whole business of selecting the wife was committed to a friend.  </w:t>
      </w:r>
    </w:p>
    <w:p w14:paraId="4FCE19D6" w14:textId="77777777" w:rsidR="00F4620E" w:rsidRPr="0088624E" w:rsidRDefault="00F4620E" w:rsidP="003519FA">
      <w:pPr>
        <w:ind w:right="-990"/>
        <w:rPr>
          <w:b/>
          <w:bCs/>
        </w:rPr>
      </w:pPr>
    </w:p>
    <w:p w14:paraId="30C21018" w14:textId="77777777" w:rsidR="00F4620E" w:rsidRPr="0088624E" w:rsidRDefault="00F4620E" w:rsidP="003519FA">
      <w:pPr>
        <w:ind w:right="-990"/>
        <w:rPr>
          <w:b/>
          <w:bCs/>
        </w:rPr>
      </w:pPr>
      <w:r w:rsidRPr="0088624E">
        <w:rPr>
          <w:b/>
          <w:bCs/>
        </w:rPr>
        <w:t xml:space="preserve">- </w:t>
      </w:r>
      <w:r w:rsidRPr="0088624E">
        <w:rPr>
          <w:b/>
          <w:bCs/>
          <w:u w:val="single"/>
        </w:rPr>
        <w:t>Second</w:t>
      </w:r>
      <w:r w:rsidRPr="0088624E">
        <w:rPr>
          <w:b/>
          <w:bCs/>
        </w:rPr>
        <w:t xml:space="preserve">, we have </w:t>
      </w:r>
      <w:r w:rsidRPr="0088624E">
        <w:rPr>
          <w:b/>
          <w:bCs/>
          <w:i/>
          <w:iCs/>
        </w:rPr>
        <w:t>The Betrothal</w:t>
      </w:r>
      <w:r w:rsidRPr="0088624E">
        <w:rPr>
          <w:b/>
          <w:bCs/>
        </w:rPr>
        <w:t xml:space="preserve"> - The selection of the bride was followed by the espousal, which was not altogether like our "engagement" but was a formal proceeding, undertaken by a friend or legal representative on the part of the bridegroom and by the parents on the part of the bride. It was confirmed by oaths and accompanied with presents to the bride. These presents were described by different terms, that to the bride by "a dowry" (Heb. </w:t>
      </w:r>
      <w:r w:rsidRPr="0088624E">
        <w:rPr>
          <w:b/>
          <w:bCs/>
          <w:i/>
          <w:iCs/>
        </w:rPr>
        <w:t>mohar</w:t>
      </w:r>
      <w:r w:rsidRPr="0088624E">
        <w:rPr>
          <w:b/>
          <w:bCs/>
        </w:rPr>
        <w:t xml:space="preserve">) and that to the relatives by "a present" (Heb. </w:t>
      </w:r>
      <w:r w:rsidRPr="0088624E">
        <w:rPr>
          <w:b/>
          <w:bCs/>
          <w:i/>
          <w:iCs/>
        </w:rPr>
        <w:t>mattan</w:t>
      </w:r>
      <w:r w:rsidRPr="0088624E">
        <w:rPr>
          <w:b/>
          <w:bCs/>
        </w:rPr>
        <w:t xml:space="preserve">).  </w:t>
      </w:r>
    </w:p>
    <w:p w14:paraId="1FF02B08" w14:textId="77777777" w:rsidR="00F4620E" w:rsidRPr="0088624E" w:rsidRDefault="00F4620E" w:rsidP="003519FA">
      <w:pPr>
        <w:ind w:right="-990"/>
        <w:rPr>
          <w:b/>
          <w:bCs/>
        </w:rPr>
      </w:pPr>
    </w:p>
    <w:p w14:paraId="5BAFA23A" w14:textId="77777777" w:rsidR="00F4620E" w:rsidRPr="0088624E" w:rsidRDefault="00F4620E" w:rsidP="003519FA">
      <w:pPr>
        <w:ind w:right="-990"/>
        <w:rPr>
          <w:b/>
          <w:bCs/>
        </w:rPr>
      </w:pPr>
      <w:r w:rsidRPr="0088624E">
        <w:rPr>
          <w:b/>
          <w:bCs/>
        </w:rPr>
        <w:t xml:space="preserve">- </w:t>
      </w:r>
      <w:r w:rsidRPr="0088624E">
        <w:rPr>
          <w:b/>
          <w:bCs/>
          <w:u w:val="single"/>
        </w:rPr>
        <w:t>Third</w:t>
      </w:r>
      <w:r w:rsidRPr="0088624E">
        <w:rPr>
          <w:b/>
          <w:bCs/>
        </w:rPr>
        <w:t xml:space="preserve">, the </w:t>
      </w:r>
      <w:r w:rsidRPr="0088624E">
        <w:rPr>
          <w:b/>
          <w:bCs/>
          <w:i/>
          <w:iCs/>
        </w:rPr>
        <w:t>Marriage Ceremony</w:t>
      </w:r>
      <w:r w:rsidRPr="0088624E">
        <w:rPr>
          <w:b/>
          <w:bCs/>
        </w:rPr>
        <w:t xml:space="preserve"> - Usually the marriage took place at the home of the bride's parents and was celebrated by a feast to which friends and neighbors were invited and which lasted seven days (Gen 29:22,27).  </w:t>
      </w:r>
    </w:p>
    <w:p w14:paraId="7BEF807B" w14:textId="77777777" w:rsidR="00F4620E" w:rsidRPr="0088624E" w:rsidRDefault="00F4620E" w:rsidP="003519FA">
      <w:pPr>
        <w:ind w:right="-990"/>
        <w:rPr>
          <w:b/>
          <w:bCs/>
        </w:rPr>
      </w:pPr>
    </w:p>
    <w:p w14:paraId="2E20E0BA" w14:textId="77777777" w:rsidR="00F4620E" w:rsidRPr="0088624E" w:rsidRDefault="00F4620E" w:rsidP="003519FA">
      <w:pPr>
        <w:ind w:right="-990"/>
        <w:rPr>
          <w:b/>
          <w:bCs/>
        </w:rPr>
      </w:pPr>
      <w:r w:rsidRPr="0088624E">
        <w:rPr>
          <w:b/>
          <w:bCs/>
        </w:rPr>
        <w:t xml:space="preserve">The essence of the ceremony consisted in the removal of the bride from her father's house to that of the bridegroom or his father. There seems, indeed, to be a literal truth in the Heb. expression "to take" a wife (Gen 21:21; 24:3,38; 26:34), for the ceremony appears to have mainly consisted in the taking. </w:t>
      </w:r>
    </w:p>
    <w:p w14:paraId="3E5A04BB" w14:textId="77777777" w:rsidR="00F4620E" w:rsidRPr="0088624E" w:rsidRDefault="00F4620E" w:rsidP="003519FA">
      <w:pPr>
        <w:ind w:right="-990"/>
        <w:rPr>
          <w:b/>
          <w:bCs/>
        </w:rPr>
      </w:pPr>
    </w:p>
    <w:p w14:paraId="1E744683" w14:textId="301A553D" w:rsidR="00F4620E" w:rsidRPr="0088624E" w:rsidRDefault="00F4620E" w:rsidP="003519FA">
      <w:pPr>
        <w:ind w:right="-990"/>
        <w:rPr>
          <w:b/>
          <w:bCs/>
        </w:rPr>
      </w:pPr>
      <w:r w:rsidRPr="0088624E">
        <w:rPr>
          <w:b/>
          <w:bCs/>
        </w:rPr>
        <w:t xml:space="preserve">After putting on festive dress, placing a "garland" on his head (Isa 61:10; "crown," Song 3:11, marg., "wreath"), the bridegroom set forth from his house, attended by his groomsmen (cf. </w:t>
      </w:r>
      <w:r w:rsidR="00C32B2B" w:rsidRPr="0088624E">
        <w:rPr>
          <w:b/>
          <w:bCs/>
        </w:rPr>
        <w:t>Judges</w:t>
      </w:r>
      <w:r w:rsidRPr="0088624E">
        <w:rPr>
          <w:b/>
          <w:bCs/>
        </w:rPr>
        <w:t xml:space="preserve"> 14:11; Matt 9:15), preceded by a band of musicians or singers (Gen 31:27; Jer 7:34; 16:9), and accompanied by persons bearing lamps (Matt 25:7; cf. Jer 25:10; Rev 18:23). </w:t>
      </w:r>
    </w:p>
    <w:p w14:paraId="6DC1DB7D" w14:textId="77777777" w:rsidR="00F4620E" w:rsidRPr="0088624E" w:rsidRDefault="00F4620E" w:rsidP="003519FA">
      <w:pPr>
        <w:ind w:right="-990"/>
        <w:rPr>
          <w:b/>
          <w:bCs/>
        </w:rPr>
      </w:pPr>
    </w:p>
    <w:p w14:paraId="410E4AB0" w14:textId="77777777" w:rsidR="00F4620E" w:rsidRPr="0088624E" w:rsidRDefault="00F4620E" w:rsidP="003519FA">
      <w:pPr>
        <w:ind w:right="-990"/>
        <w:rPr>
          <w:b/>
          <w:bCs/>
        </w:rPr>
      </w:pPr>
      <w:r w:rsidRPr="0088624E">
        <w:rPr>
          <w:b/>
          <w:bCs/>
        </w:rPr>
        <w:t xml:space="preserve">Having reached the house of the bride, who with her companions anxiously expected his arrival (Matt 25:1,6), he conducted the whole party back to his own or his father's house, with every demonstration of gladness (Ps 45:15). </w:t>
      </w:r>
    </w:p>
    <w:p w14:paraId="5C541A94" w14:textId="77777777" w:rsidR="00F4620E" w:rsidRPr="0088624E" w:rsidRDefault="00F4620E" w:rsidP="003519FA">
      <w:pPr>
        <w:ind w:right="-990"/>
        <w:rPr>
          <w:b/>
          <w:bCs/>
        </w:rPr>
      </w:pPr>
    </w:p>
    <w:p w14:paraId="218C7509" w14:textId="77777777" w:rsidR="00F4620E" w:rsidRPr="0088624E" w:rsidRDefault="00F4620E" w:rsidP="003519FA">
      <w:pPr>
        <w:ind w:right="-990"/>
        <w:rPr>
          <w:b/>
          <w:bCs/>
        </w:rPr>
      </w:pPr>
      <w:r w:rsidRPr="0088624E">
        <w:rPr>
          <w:b/>
          <w:bCs/>
        </w:rPr>
        <w:t>Once at the groom's house, the couple was ushered into a bridal chamber. The marriage was consummated through sexual union as the guests waited outside. Once that fact was announced, the wedding festivities continued, with guests dropping by for the wedding feast.</w:t>
      </w:r>
      <w:r w:rsidRPr="0088624E">
        <w:rPr>
          <w:rStyle w:val="FootnoteReference"/>
          <w:b/>
          <w:bCs/>
        </w:rPr>
        <w:footnoteReference w:id="1"/>
      </w:r>
      <w:r w:rsidRPr="0088624E">
        <w:rPr>
          <w:b/>
          <w:bCs/>
        </w:rPr>
        <w:t xml:space="preserve"> </w:t>
      </w:r>
    </w:p>
    <w:p w14:paraId="2472A8DF" w14:textId="77777777" w:rsidR="00F4620E" w:rsidRPr="0088624E" w:rsidRDefault="00F4620E" w:rsidP="003519FA">
      <w:pPr>
        <w:ind w:right="-990"/>
        <w:rPr>
          <w:b/>
          <w:bCs/>
        </w:rPr>
      </w:pPr>
    </w:p>
    <w:p w14:paraId="5DC53B3E" w14:textId="77777777" w:rsidR="00F4620E" w:rsidRPr="0088624E" w:rsidRDefault="00F4620E" w:rsidP="003519FA">
      <w:pPr>
        <w:autoSpaceDE w:val="0"/>
        <w:autoSpaceDN w:val="0"/>
        <w:adjustRightInd w:val="0"/>
        <w:ind w:right="-990"/>
        <w:rPr>
          <w:b/>
          <w:bCs/>
        </w:rPr>
      </w:pPr>
      <w:r w:rsidRPr="0088624E">
        <w:rPr>
          <w:b/>
          <w:bCs/>
        </w:rPr>
        <w:t xml:space="preserve">- </w:t>
      </w:r>
      <w:r w:rsidRPr="0088624E">
        <w:rPr>
          <w:b/>
          <w:bCs/>
          <w:sz w:val="28"/>
          <w:szCs w:val="28"/>
          <w:u w:val="single"/>
        </w:rPr>
        <w:t xml:space="preserve">Notice there’s </w:t>
      </w:r>
      <w:r w:rsidRPr="0088624E">
        <w:rPr>
          <w:b/>
          <w:bCs/>
          <w:i/>
          <w:iCs/>
          <w:sz w:val="28"/>
          <w:szCs w:val="28"/>
          <w:u w:val="single"/>
        </w:rPr>
        <w:t>ten virgins</w:t>
      </w:r>
      <w:r w:rsidRPr="0088624E">
        <w:rPr>
          <w:b/>
          <w:bCs/>
          <w:sz w:val="28"/>
          <w:szCs w:val="28"/>
          <w:u w:val="single"/>
        </w:rPr>
        <w:t xml:space="preserve"> mentioned, why ten?</w:t>
      </w:r>
      <w:r w:rsidRPr="0088624E">
        <w:rPr>
          <w:b/>
          <w:bCs/>
        </w:rPr>
        <w:t xml:space="preserve"> </w:t>
      </w:r>
    </w:p>
    <w:p w14:paraId="7D7DA1BB" w14:textId="53BE3558" w:rsidR="00F4620E" w:rsidRPr="0088624E" w:rsidRDefault="00F4620E" w:rsidP="003519FA">
      <w:pPr>
        <w:autoSpaceDE w:val="0"/>
        <w:autoSpaceDN w:val="0"/>
        <w:adjustRightInd w:val="0"/>
        <w:ind w:right="-990"/>
        <w:rPr>
          <w:b/>
          <w:bCs/>
        </w:rPr>
      </w:pPr>
      <w:r w:rsidRPr="0088624E">
        <w:rPr>
          <w:b/>
          <w:bCs/>
        </w:rPr>
        <w:t xml:space="preserve">– The number </w:t>
      </w:r>
      <w:r w:rsidRPr="0088624E">
        <w:rPr>
          <w:b/>
          <w:bCs/>
          <w:i/>
          <w:iCs/>
        </w:rPr>
        <w:t>TEN</w:t>
      </w:r>
      <w:r w:rsidRPr="0088624E">
        <w:rPr>
          <w:b/>
          <w:bCs/>
        </w:rPr>
        <w:t xml:space="preserve"> according to </w:t>
      </w:r>
      <w:r w:rsidRPr="0088624E">
        <w:rPr>
          <w:b/>
          <w:bCs/>
          <w:i/>
          <w:iCs/>
        </w:rPr>
        <w:t>Fausset’s Bible Dictionary</w:t>
      </w:r>
      <w:r w:rsidRPr="0088624E">
        <w:rPr>
          <w:rFonts w:ascii="Trebuchet MS" w:hAnsi="Trebuchet MS"/>
          <w:b/>
          <w:bCs/>
        </w:rPr>
        <w:t xml:space="preserve"> </w:t>
      </w:r>
      <w:r w:rsidRPr="0088624E">
        <w:rPr>
          <w:b/>
          <w:bCs/>
          <w:u w:val="single"/>
        </w:rPr>
        <w:t>represents perfected universality</w:t>
      </w:r>
      <w:r w:rsidRPr="0088624E">
        <w:rPr>
          <w:b/>
          <w:bCs/>
        </w:rPr>
        <w:t>. The Ten Commandments contain the whole cycle of God's moral requirements. The tithe represented the whole property as belonging to God (</w:t>
      </w:r>
      <w:r w:rsidRPr="0088624E">
        <w:rPr>
          <w:b/>
          <w:bCs/>
          <w:u w:val="single"/>
        </w:rPr>
        <w:t>Gen 14:20</w:t>
      </w:r>
      <w:r w:rsidRPr="0088624E">
        <w:rPr>
          <w:b/>
          <w:bCs/>
        </w:rPr>
        <w:t xml:space="preserve">). Genesis has the formula ten times, </w:t>
      </w:r>
      <w:r w:rsidRPr="0088624E">
        <w:rPr>
          <w:b/>
          <w:bCs/>
          <w:i/>
          <w:iCs/>
        </w:rPr>
        <w:t>"these are the generations"</w:t>
      </w:r>
      <w:r w:rsidRPr="0088624E">
        <w:rPr>
          <w:b/>
          <w:bCs/>
        </w:rPr>
        <w:t xml:space="preserve"> (</w:t>
      </w:r>
      <w:r w:rsidRPr="0088624E">
        <w:rPr>
          <w:b/>
          <w:bCs/>
          <w:u w:val="single"/>
        </w:rPr>
        <w:t>Gen 2:4; 5:1; 6:9; 10:1; 11:10,27; 25:12,19; 36:1; 37:2</w:t>
      </w:r>
      <w:r w:rsidRPr="0088624E">
        <w:rPr>
          <w:b/>
          <w:bCs/>
        </w:rPr>
        <w:t xml:space="preserve">). The ten plagues were the entire round of judgments from God's hand. </w:t>
      </w:r>
    </w:p>
    <w:p w14:paraId="57B26C5B" w14:textId="77777777" w:rsidR="00F4620E" w:rsidRPr="0088624E" w:rsidRDefault="00F4620E" w:rsidP="003519FA">
      <w:pPr>
        <w:autoSpaceDE w:val="0"/>
        <w:autoSpaceDN w:val="0"/>
        <w:adjustRightInd w:val="0"/>
        <w:ind w:right="-990"/>
        <w:rPr>
          <w:b/>
          <w:bCs/>
        </w:rPr>
      </w:pPr>
      <w:r w:rsidRPr="0088624E">
        <w:rPr>
          <w:b/>
          <w:bCs/>
        </w:rPr>
        <w:t xml:space="preserve">The tabernacle, temple, and New Jerusalem have ten as the prevailing figure in measurements. In the New Testament the ten lepers, ten talents, ten cities in reward for ten pounds gained, ten virgins. </w:t>
      </w:r>
    </w:p>
    <w:p w14:paraId="72F3CEC6" w14:textId="77777777" w:rsidR="00F4620E" w:rsidRPr="0088624E" w:rsidRDefault="00F4620E" w:rsidP="003519FA">
      <w:pPr>
        <w:autoSpaceDE w:val="0"/>
        <w:autoSpaceDN w:val="0"/>
        <w:adjustRightInd w:val="0"/>
        <w:ind w:right="-990"/>
        <w:rPr>
          <w:b/>
          <w:bCs/>
        </w:rPr>
      </w:pPr>
    </w:p>
    <w:p w14:paraId="0E507B77" w14:textId="77777777" w:rsidR="00F4620E" w:rsidRPr="0088624E" w:rsidRDefault="00F4620E" w:rsidP="003519FA">
      <w:pPr>
        <w:autoSpaceDE w:val="0"/>
        <w:autoSpaceDN w:val="0"/>
        <w:adjustRightInd w:val="0"/>
        <w:ind w:right="-990"/>
        <w:rPr>
          <w:b/>
          <w:bCs/>
        </w:rPr>
      </w:pPr>
      <w:r w:rsidRPr="0088624E">
        <w:rPr>
          <w:b/>
          <w:bCs/>
        </w:rPr>
        <w:lastRenderedPageBreak/>
        <w:t>Antichrist too has his ten, comprising the whole cycle of the world power: ten nations opposed to Abraham's seed (</w:t>
      </w:r>
      <w:r w:rsidRPr="0088624E">
        <w:rPr>
          <w:b/>
          <w:bCs/>
          <w:u w:val="single"/>
        </w:rPr>
        <w:t>Gen 15:19</w:t>
      </w:r>
      <w:r w:rsidRPr="0088624E">
        <w:rPr>
          <w:b/>
          <w:bCs/>
        </w:rPr>
        <w:t>); ten toes on Nebuchadnezzar's image to be stricken by the stone (</w:t>
      </w:r>
      <w:r w:rsidRPr="0088624E">
        <w:rPr>
          <w:b/>
          <w:bCs/>
          <w:u w:val="single"/>
        </w:rPr>
        <w:t>Dan 2:41</w:t>
      </w:r>
      <w:r w:rsidRPr="0088624E">
        <w:rPr>
          <w:b/>
          <w:bCs/>
        </w:rPr>
        <w:t>); ten horns on the fourth beast (</w:t>
      </w:r>
      <w:r w:rsidRPr="0088624E">
        <w:rPr>
          <w:b/>
          <w:bCs/>
          <w:u w:val="single"/>
        </w:rPr>
        <w:t>Dan 7:7,20,24; Rev 12:3; 13:1; 17:3,7,12</w:t>
      </w:r>
      <w:r w:rsidRPr="0088624E">
        <w:rPr>
          <w:b/>
          <w:bCs/>
        </w:rPr>
        <w:t>, "ten kings"); the complete term of the world power's persecution of the church (</w:t>
      </w:r>
      <w:r w:rsidRPr="0088624E">
        <w:rPr>
          <w:b/>
          <w:bCs/>
          <w:u w:val="single"/>
        </w:rPr>
        <w:t>Rev 2:10</w:t>
      </w:r>
      <w:r w:rsidRPr="0088624E">
        <w:rPr>
          <w:b/>
          <w:bCs/>
        </w:rPr>
        <w:t xml:space="preserve">). </w:t>
      </w:r>
    </w:p>
    <w:p w14:paraId="6E06C30A" w14:textId="77777777" w:rsidR="00F4620E" w:rsidRPr="0088624E" w:rsidRDefault="00F4620E" w:rsidP="003519FA">
      <w:pPr>
        <w:ind w:right="-990"/>
        <w:rPr>
          <w:b/>
          <w:bCs/>
          <w:u w:val="single"/>
        </w:rPr>
      </w:pPr>
    </w:p>
    <w:p w14:paraId="14754801" w14:textId="77777777" w:rsidR="00F4620E" w:rsidRPr="0088624E" w:rsidRDefault="00F4620E" w:rsidP="003519FA">
      <w:pPr>
        <w:ind w:right="-990"/>
        <w:rPr>
          <w:b/>
          <w:bCs/>
          <w:i/>
          <w:iCs/>
          <w:sz w:val="28"/>
          <w:szCs w:val="28"/>
          <w:u w:val="single"/>
        </w:rPr>
      </w:pPr>
      <w:r w:rsidRPr="0088624E">
        <w:rPr>
          <w:b/>
          <w:bCs/>
          <w:i/>
          <w:iCs/>
          <w:sz w:val="28"/>
          <w:szCs w:val="28"/>
          <w:u w:val="single"/>
        </w:rPr>
        <w:t xml:space="preserve">(v2-10) The Wedding Reception </w:t>
      </w:r>
    </w:p>
    <w:p w14:paraId="7257FB18" w14:textId="77777777" w:rsidR="00F4620E" w:rsidRPr="0088624E" w:rsidRDefault="00F4620E" w:rsidP="003519FA">
      <w:pPr>
        <w:ind w:right="-990"/>
        <w:rPr>
          <w:b/>
          <w:bCs/>
        </w:rPr>
      </w:pPr>
      <w:r w:rsidRPr="0088624E">
        <w:rPr>
          <w:b/>
          <w:bCs/>
        </w:rPr>
        <w:t xml:space="preserve">(v2-4) The parable revealed (remember a parable is an earthly story with a heavenly meaning) – </w:t>
      </w:r>
      <w:r w:rsidRPr="0088624E">
        <w:rPr>
          <w:b/>
          <w:bCs/>
          <w:i/>
          <w:iCs/>
        </w:rPr>
        <w:t>Five virgins</w:t>
      </w:r>
      <w:r w:rsidRPr="0088624E">
        <w:rPr>
          <w:b/>
          <w:bCs/>
        </w:rPr>
        <w:t xml:space="preserve"> (</w:t>
      </w:r>
      <w:r w:rsidRPr="0088624E">
        <w:rPr>
          <w:b/>
          <w:bCs/>
          <w:i/>
          <w:iCs/>
        </w:rPr>
        <w:t xml:space="preserve">virgins </w:t>
      </w:r>
      <w:r w:rsidRPr="0088624E">
        <w:rPr>
          <w:b/>
          <w:bCs/>
        </w:rPr>
        <w:t xml:space="preserve">in Greek is </w:t>
      </w:r>
      <w:r w:rsidRPr="0088624E">
        <w:rPr>
          <w:b/>
          <w:bCs/>
          <w:i/>
          <w:iCs/>
        </w:rPr>
        <w:t>parthenos</w:t>
      </w:r>
      <w:r w:rsidRPr="0088624E">
        <w:rPr>
          <w:b/>
          <w:bCs/>
        </w:rPr>
        <w:t xml:space="preserve"> - </w:t>
      </w:r>
      <w:r w:rsidRPr="0088624E">
        <w:rPr>
          <w:b/>
          <w:bCs/>
          <w:i/>
          <w:iCs/>
        </w:rPr>
        <w:t>by implication, an unmarried daughter</w:t>
      </w:r>
      <w:r w:rsidRPr="0088624E">
        <w:rPr>
          <w:b/>
          <w:bCs/>
        </w:rPr>
        <w:t xml:space="preserve">), are </w:t>
      </w:r>
      <w:r w:rsidRPr="0088624E">
        <w:rPr>
          <w:b/>
          <w:bCs/>
          <w:i/>
          <w:iCs/>
          <w:u w:val="single"/>
        </w:rPr>
        <w:t>wise</w:t>
      </w:r>
      <w:r w:rsidRPr="0088624E">
        <w:rPr>
          <w:b/>
          <w:bCs/>
        </w:rPr>
        <w:t xml:space="preserve">, meaning </w:t>
      </w:r>
      <w:r w:rsidRPr="0088624E">
        <w:rPr>
          <w:b/>
          <w:bCs/>
          <w:i/>
          <w:iCs/>
        </w:rPr>
        <w:t>intelligent, prudent, mindful of one’s business</w:t>
      </w:r>
      <w:r w:rsidRPr="0088624E">
        <w:rPr>
          <w:b/>
          <w:bCs/>
        </w:rPr>
        <w:t xml:space="preserve">.  </w:t>
      </w:r>
    </w:p>
    <w:p w14:paraId="3448B26B" w14:textId="77777777" w:rsidR="00F4620E" w:rsidRPr="0088624E" w:rsidRDefault="00F4620E" w:rsidP="003519FA">
      <w:pPr>
        <w:ind w:right="-990"/>
        <w:rPr>
          <w:b/>
          <w:bCs/>
        </w:rPr>
      </w:pPr>
    </w:p>
    <w:p w14:paraId="63F17F85" w14:textId="2164EC8A" w:rsidR="00F4620E" w:rsidRPr="0088624E" w:rsidRDefault="00F4620E" w:rsidP="003519FA">
      <w:pPr>
        <w:ind w:right="-990"/>
        <w:rPr>
          <w:b/>
          <w:bCs/>
        </w:rPr>
      </w:pPr>
      <w:r w:rsidRPr="0088624E">
        <w:rPr>
          <w:b/>
          <w:bCs/>
        </w:rPr>
        <w:t xml:space="preserve">- Five </w:t>
      </w:r>
      <w:r w:rsidR="000D14B4" w:rsidRPr="0088624E">
        <w:rPr>
          <w:b/>
          <w:bCs/>
        </w:rPr>
        <w:t>a</w:t>
      </w:r>
      <w:r w:rsidRPr="0088624E">
        <w:rPr>
          <w:b/>
          <w:bCs/>
        </w:rPr>
        <w:t xml:space="preserve">re </w:t>
      </w:r>
      <w:r w:rsidRPr="0088624E">
        <w:rPr>
          <w:b/>
          <w:bCs/>
          <w:i/>
          <w:iCs/>
          <w:u w:val="single"/>
        </w:rPr>
        <w:t>foolish</w:t>
      </w:r>
      <w:r w:rsidR="00D54BDE" w:rsidRPr="0088624E">
        <w:rPr>
          <w:b/>
          <w:bCs/>
          <w:i/>
          <w:iCs/>
          <w:u w:val="single"/>
        </w:rPr>
        <w:t>,</w:t>
      </w:r>
      <w:r w:rsidRPr="0088624E">
        <w:rPr>
          <w:b/>
          <w:bCs/>
        </w:rPr>
        <w:t xml:space="preserve"> </w:t>
      </w:r>
      <w:r w:rsidR="005F0FB8" w:rsidRPr="0088624E">
        <w:rPr>
          <w:b/>
          <w:bCs/>
        </w:rPr>
        <w:t xml:space="preserve">the </w:t>
      </w:r>
      <w:r w:rsidRPr="0088624E">
        <w:rPr>
          <w:b/>
          <w:bCs/>
        </w:rPr>
        <w:t>Greek</w:t>
      </w:r>
      <w:r w:rsidR="005F0FB8" w:rsidRPr="0088624E">
        <w:rPr>
          <w:b/>
          <w:bCs/>
        </w:rPr>
        <w:t xml:space="preserve"> word is</w:t>
      </w:r>
      <w:r w:rsidRPr="0088624E">
        <w:rPr>
          <w:b/>
          <w:bCs/>
        </w:rPr>
        <w:t xml:space="preserve"> </w:t>
      </w:r>
      <w:r w:rsidRPr="0088624E">
        <w:rPr>
          <w:b/>
          <w:bCs/>
          <w:i/>
          <w:iCs/>
        </w:rPr>
        <w:t>moros</w:t>
      </w:r>
      <w:r w:rsidRPr="0088624E">
        <w:rPr>
          <w:b/>
          <w:bCs/>
        </w:rPr>
        <w:t xml:space="preserve"> </w:t>
      </w:r>
      <w:r w:rsidR="005F0FB8" w:rsidRPr="0088624E">
        <w:rPr>
          <w:b/>
          <w:bCs/>
        </w:rPr>
        <w:t xml:space="preserve">, meaning </w:t>
      </w:r>
      <w:r w:rsidRPr="0088624E">
        <w:rPr>
          <w:b/>
          <w:bCs/>
          <w:i/>
          <w:iCs/>
        </w:rPr>
        <w:t>dull, sluggish, to be silly</w:t>
      </w:r>
      <w:r w:rsidR="004D251A" w:rsidRPr="0088624E">
        <w:rPr>
          <w:b/>
          <w:bCs/>
          <w:i/>
          <w:iCs/>
        </w:rPr>
        <w:t>,</w:t>
      </w:r>
      <w:r w:rsidRPr="0088624E">
        <w:rPr>
          <w:b/>
          <w:bCs/>
          <w:i/>
          <w:iCs/>
        </w:rPr>
        <w:t xml:space="preserve"> or stupid.</w:t>
      </w:r>
      <w:r w:rsidRPr="0088624E">
        <w:rPr>
          <w:b/>
          <w:bCs/>
        </w:rPr>
        <w:t xml:space="preserve">  </w:t>
      </w:r>
    </w:p>
    <w:p w14:paraId="42B60A8D" w14:textId="77777777" w:rsidR="00F4620E" w:rsidRPr="0088624E" w:rsidRDefault="00F4620E" w:rsidP="003519FA">
      <w:pPr>
        <w:ind w:right="-990"/>
        <w:rPr>
          <w:b/>
          <w:bCs/>
        </w:rPr>
      </w:pPr>
    </w:p>
    <w:p w14:paraId="5CBF9904" w14:textId="77777777" w:rsidR="00F4620E" w:rsidRPr="0088624E" w:rsidRDefault="00F4620E" w:rsidP="003519FA">
      <w:pPr>
        <w:ind w:right="-990"/>
        <w:rPr>
          <w:b/>
          <w:bCs/>
        </w:rPr>
      </w:pPr>
      <w:r w:rsidRPr="0088624E">
        <w:rPr>
          <w:b/>
          <w:bCs/>
        </w:rPr>
        <w:t xml:space="preserve">- We also know according to Biblical numerology that </w:t>
      </w:r>
      <w:r w:rsidRPr="0088624E">
        <w:rPr>
          <w:b/>
          <w:bCs/>
          <w:i/>
          <w:iCs/>
        </w:rPr>
        <w:t>five</w:t>
      </w:r>
      <w:r w:rsidRPr="0088624E">
        <w:rPr>
          <w:b/>
          <w:bCs/>
        </w:rPr>
        <w:t xml:space="preserve"> is the number of </w:t>
      </w:r>
      <w:bookmarkStart w:id="1" w:name="_GoBack"/>
      <w:proofErr w:type="gramStart"/>
      <w:r w:rsidRPr="0088624E">
        <w:rPr>
          <w:b/>
          <w:bCs/>
          <w:i/>
          <w:iCs/>
        </w:rPr>
        <w:t>grace</w:t>
      </w:r>
      <w:bookmarkEnd w:id="1"/>
      <w:proofErr w:type="gramEnd"/>
      <w:r w:rsidRPr="0088624E">
        <w:rPr>
          <w:b/>
          <w:bCs/>
        </w:rPr>
        <w:t xml:space="preserve">.  </w:t>
      </w:r>
      <w:r w:rsidRPr="0088624E">
        <w:rPr>
          <w:b/>
          <w:bCs/>
          <w:i/>
          <w:iCs/>
        </w:rPr>
        <w:t>Five—wise</w:t>
      </w:r>
      <w:r w:rsidRPr="0088624E">
        <w:rPr>
          <w:b/>
          <w:bCs/>
        </w:rPr>
        <w:t xml:space="preserve"> according to Eph 2:8-9 - </w:t>
      </w:r>
      <w:r w:rsidRPr="0088624E">
        <w:rPr>
          <w:b/>
          <w:bCs/>
          <w:i/>
          <w:iCs/>
          <w:u w:val="single"/>
        </w:rPr>
        <w:t>For by grace</w:t>
      </w:r>
      <w:r w:rsidRPr="0088624E">
        <w:rPr>
          <w:b/>
          <w:bCs/>
          <w:i/>
          <w:iCs/>
        </w:rPr>
        <w:t xml:space="preserve"> you have been saved through faith, and that not of yourselves; it is the gift of God, not of works, lest anyone should boast;</w:t>
      </w:r>
      <w:r w:rsidRPr="0088624E">
        <w:rPr>
          <w:b/>
          <w:bCs/>
        </w:rPr>
        <w:t xml:space="preserve"> whereas, the </w:t>
      </w:r>
      <w:r w:rsidRPr="0088624E">
        <w:rPr>
          <w:b/>
          <w:bCs/>
          <w:i/>
          <w:iCs/>
        </w:rPr>
        <w:t>five—foolish</w:t>
      </w:r>
      <w:r w:rsidRPr="0088624E">
        <w:rPr>
          <w:b/>
          <w:bCs/>
        </w:rPr>
        <w:t xml:space="preserve"> had a presumption of grace lacking true saving faith.  </w:t>
      </w:r>
    </w:p>
    <w:p w14:paraId="3D5E0778" w14:textId="77777777" w:rsidR="00F4620E" w:rsidRPr="0088624E" w:rsidRDefault="00F4620E" w:rsidP="003519FA">
      <w:pPr>
        <w:ind w:right="-990"/>
        <w:rPr>
          <w:b/>
          <w:bCs/>
        </w:rPr>
      </w:pPr>
    </w:p>
    <w:p w14:paraId="5B515857" w14:textId="77777777" w:rsidR="00F4620E" w:rsidRPr="0088624E" w:rsidRDefault="00F4620E" w:rsidP="003519FA">
      <w:pPr>
        <w:ind w:right="-990"/>
        <w:rPr>
          <w:b/>
          <w:bCs/>
        </w:rPr>
      </w:pPr>
      <w:r w:rsidRPr="0088624E">
        <w:rPr>
          <w:b/>
          <w:bCs/>
        </w:rPr>
        <w:t xml:space="preserve">- </w:t>
      </w:r>
      <w:r w:rsidRPr="0088624E">
        <w:rPr>
          <w:b/>
          <w:bCs/>
          <w:i/>
          <w:iCs/>
        </w:rPr>
        <w:t>Oil</w:t>
      </w:r>
      <w:r w:rsidRPr="0088624E">
        <w:rPr>
          <w:b/>
          <w:bCs/>
        </w:rPr>
        <w:t xml:space="preserve"> in scripture is </w:t>
      </w:r>
      <w:r w:rsidRPr="0088624E">
        <w:rPr>
          <w:b/>
          <w:bCs/>
          <w:u w:val="single"/>
        </w:rPr>
        <w:t>symbolic of the Holy Spirit</w:t>
      </w:r>
      <w:r w:rsidRPr="0088624E">
        <w:rPr>
          <w:b/>
          <w:bCs/>
        </w:rPr>
        <w:t xml:space="preserve">. The foolish had lamps, but not enough oil.  The wise had lamps and an extra flask of oil; they were full of oil, full of the Holy Spirit.  </w:t>
      </w:r>
    </w:p>
    <w:p w14:paraId="2B07E6E7" w14:textId="77777777" w:rsidR="00F4620E" w:rsidRPr="0088624E" w:rsidRDefault="00F4620E" w:rsidP="003519FA">
      <w:pPr>
        <w:ind w:right="-990"/>
        <w:rPr>
          <w:b/>
          <w:bCs/>
        </w:rPr>
      </w:pPr>
    </w:p>
    <w:p w14:paraId="6931EB9B" w14:textId="1A492B8F" w:rsidR="00F4620E" w:rsidRPr="0088624E" w:rsidRDefault="00F4620E" w:rsidP="003519FA">
      <w:pPr>
        <w:ind w:right="-990"/>
        <w:rPr>
          <w:b/>
          <w:bCs/>
        </w:rPr>
      </w:pPr>
      <w:r w:rsidRPr="0088624E">
        <w:rPr>
          <w:b/>
          <w:bCs/>
        </w:rPr>
        <w:t xml:space="preserve">(v5-6) </w:t>
      </w:r>
      <w:r w:rsidRPr="0088624E">
        <w:rPr>
          <w:b/>
          <w:bCs/>
          <w:i/>
          <w:iCs/>
        </w:rPr>
        <w:t>“at midnight”</w:t>
      </w:r>
      <w:r w:rsidRPr="0088624E">
        <w:rPr>
          <w:b/>
          <w:bCs/>
        </w:rPr>
        <w:t xml:space="preserve"> – Time is finished for the church, it’s time for the </w:t>
      </w:r>
      <w:r w:rsidRPr="0088624E">
        <w:rPr>
          <w:b/>
          <w:bCs/>
          <w:i/>
          <w:iCs/>
        </w:rPr>
        <w:t>marriage of the lamb</w:t>
      </w:r>
      <w:r w:rsidRPr="0088624E">
        <w:rPr>
          <w:b/>
          <w:bCs/>
        </w:rPr>
        <w:t xml:space="preserve"> (Rev 19:7-9 - </w:t>
      </w:r>
      <w:r w:rsidRPr="0088624E">
        <w:rPr>
          <w:b/>
          <w:bCs/>
          <w:i/>
          <w:iCs/>
        </w:rPr>
        <w:t xml:space="preserve">Let us be glad and rejoice and give Him glory, </w:t>
      </w:r>
      <w:r w:rsidRPr="0088624E">
        <w:rPr>
          <w:b/>
          <w:bCs/>
          <w:i/>
          <w:iCs/>
          <w:u w:val="single"/>
        </w:rPr>
        <w:t>for the marriage of the Lamb has come, and His wife has made herself ready.</w:t>
      </w:r>
      <w:r w:rsidRPr="0088624E">
        <w:rPr>
          <w:b/>
          <w:bCs/>
          <w:i/>
          <w:iCs/>
        </w:rPr>
        <w:t>" And to her it was granted to be arrayed in fine linen, clean and bright, for the fine linen is the righteous acts of the saints. Then he said to me, "</w:t>
      </w:r>
      <w:r w:rsidRPr="0088624E">
        <w:rPr>
          <w:b/>
          <w:bCs/>
          <w:i/>
          <w:iCs/>
          <w:u w:val="single"/>
        </w:rPr>
        <w:t>Write: ‘Blessed are those who are called to the marriage supper of the Lamb!</w:t>
      </w:r>
      <w:r w:rsidRPr="0088624E">
        <w:rPr>
          <w:b/>
          <w:bCs/>
          <w:i/>
          <w:iCs/>
        </w:rPr>
        <w:t>'"),</w:t>
      </w:r>
      <w:r w:rsidRPr="0088624E">
        <w:rPr>
          <w:b/>
          <w:bCs/>
        </w:rPr>
        <w:t xml:space="preserve"> </w:t>
      </w:r>
      <w:r w:rsidRPr="0088624E">
        <w:rPr>
          <w:b/>
          <w:bCs/>
          <w:u w:val="single"/>
        </w:rPr>
        <w:t>and it’s time for judgment in this world</w:t>
      </w:r>
      <w:r w:rsidRPr="0088624E">
        <w:rPr>
          <w:b/>
          <w:bCs/>
        </w:rPr>
        <w:t xml:space="preserve"> (the Great Tribulation (Mt. 24:21-22</w:t>
      </w:r>
      <w:r w:rsidR="002D2A31" w:rsidRPr="0088624E">
        <w:rPr>
          <w:b/>
          <w:bCs/>
        </w:rPr>
        <w:t>; Rev. Chapters 6 - 19</w:t>
      </w:r>
      <w:r w:rsidRPr="0088624E">
        <w:rPr>
          <w:b/>
          <w:bCs/>
        </w:rPr>
        <w:t xml:space="preserve">). </w:t>
      </w:r>
    </w:p>
    <w:p w14:paraId="3B288249" w14:textId="77777777" w:rsidR="00F4620E" w:rsidRPr="0088624E" w:rsidRDefault="00F4620E" w:rsidP="003519FA">
      <w:pPr>
        <w:ind w:right="-990"/>
        <w:rPr>
          <w:b/>
          <w:bCs/>
        </w:rPr>
      </w:pPr>
    </w:p>
    <w:p w14:paraId="1C99FBD5" w14:textId="77777777" w:rsidR="008712C5" w:rsidRPr="0088624E" w:rsidRDefault="00F4620E" w:rsidP="003519FA">
      <w:pPr>
        <w:ind w:right="-990"/>
        <w:rPr>
          <w:b/>
          <w:bCs/>
        </w:rPr>
      </w:pPr>
      <w:r w:rsidRPr="0088624E">
        <w:rPr>
          <w:b/>
          <w:bCs/>
        </w:rPr>
        <w:t xml:space="preserve">- It was at midnight that the Lord struck down all the firstborn in the land of Egypt (Ex 11:4; 12:29).  </w:t>
      </w:r>
    </w:p>
    <w:p w14:paraId="02BE5437" w14:textId="77777777" w:rsidR="008712C5" w:rsidRPr="0088624E" w:rsidRDefault="008712C5" w:rsidP="003519FA">
      <w:pPr>
        <w:ind w:right="-990"/>
        <w:rPr>
          <w:b/>
          <w:bCs/>
        </w:rPr>
      </w:pPr>
    </w:p>
    <w:p w14:paraId="1C1AF05B" w14:textId="4851559B" w:rsidR="00F4620E" w:rsidRPr="0088624E" w:rsidRDefault="008712C5" w:rsidP="003519FA">
      <w:pPr>
        <w:ind w:right="-990"/>
        <w:rPr>
          <w:b/>
          <w:bCs/>
        </w:rPr>
      </w:pPr>
      <w:r w:rsidRPr="0088624E">
        <w:rPr>
          <w:b/>
          <w:bCs/>
        </w:rPr>
        <w:t xml:space="preserve">- </w:t>
      </w:r>
      <w:r w:rsidR="00F4620E" w:rsidRPr="0088624E">
        <w:rPr>
          <w:b/>
          <w:bCs/>
        </w:rPr>
        <w:t xml:space="preserve">At this moment a </w:t>
      </w:r>
      <w:r w:rsidR="00F4620E" w:rsidRPr="0088624E">
        <w:rPr>
          <w:b/>
          <w:bCs/>
          <w:i/>
          <w:iCs/>
          <w:sz w:val="28"/>
          <w:szCs w:val="28"/>
          <w:u w:val="single"/>
        </w:rPr>
        <w:t>cry was heard</w:t>
      </w:r>
      <w:r w:rsidR="00F4620E" w:rsidRPr="0088624E">
        <w:rPr>
          <w:b/>
          <w:bCs/>
        </w:rPr>
        <w:t xml:space="preserve"> </w:t>
      </w:r>
      <w:r w:rsidR="00EA7376" w:rsidRPr="0088624E">
        <w:rPr>
          <w:b/>
          <w:bCs/>
        </w:rPr>
        <w:t xml:space="preserve">it’s </w:t>
      </w:r>
      <w:r w:rsidR="00F4620E" w:rsidRPr="0088624E">
        <w:rPr>
          <w:b/>
          <w:bCs/>
        </w:rPr>
        <w:t xml:space="preserve">the “rapture” of the </w:t>
      </w:r>
      <w:r w:rsidR="00A74F9E" w:rsidRPr="0088624E">
        <w:rPr>
          <w:b/>
          <w:bCs/>
        </w:rPr>
        <w:t xml:space="preserve">believing church </w:t>
      </w:r>
      <w:r w:rsidR="00B10C1C" w:rsidRPr="0088624E">
        <w:rPr>
          <w:b/>
          <w:bCs/>
        </w:rPr>
        <w:t>according to:</w:t>
      </w:r>
    </w:p>
    <w:p w14:paraId="2DAD965C" w14:textId="77777777" w:rsidR="002D201E" w:rsidRPr="0088624E" w:rsidRDefault="002D201E" w:rsidP="003519FA">
      <w:pPr>
        <w:autoSpaceDE w:val="0"/>
        <w:autoSpaceDN w:val="0"/>
        <w:adjustRightInd w:val="0"/>
        <w:ind w:right="-990"/>
        <w:rPr>
          <w:rFonts w:ascii="Tahoma" w:eastAsiaTheme="minorHAnsi" w:hAnsi="Tahoma" w:cs="Tahoma"/>
        </w:rPr>
      </w:pPr>
      <w:r w:rsidRPr="0088624E">
        <w:rPr>
          <w:rFonts w:eastAsiaTheme="minorHAnsi"/>
        </w:rPr>
        <w:t xml:space="preserve">   </w:t>
      </w:r>
      <w:r w:rsidRPr="0088624E">
        <w:rPr>
          <w:rFonts w:ascii="Trebuchet MS" w:eastAsiaTheme="minorHAnsi" w:hAnsi="Trebuchet MS" w:cstheme="minorBidi"/>
        </w:rPr>
        <w:t xml:space="preserve"> </w:t>
      </w:r>
    </w:p>
    <w:p w14:paraId="182146EF" w14:textId="4CA10B00" w:rsidR="002D201E" w:rsidRPr="0088624E" w:rsidRDefault="002D201E" w:rsidP="003519FA">
      <w:pPr>
        <w:autoSpaceDE w:val="0"/>
        <w:autoSpaceDN w:val="0"/>
        <w:adjustRightInd w:val="0"/>
        <w:ind w:right="-990"/>
        <w:rPr>
          <w:rFonts w:eastAsiaTheme="minorHAnsi"/>
          <w:b/>
          <w:bCs/>
          <w:u w:val="single"/>
        </w:rPr>
      </w:pPr>
      <w:r w:rsidRPr="0088624E">
        <w:rPr>
          <w:rFonts w:eastAsiaTheme="minorHAnsi"/>
          <w:b/>
          <w:bCs/>
        </w:rPr>
        <w:t xml:space="preserve">1 Thessalonians 4:13-18 - </w:t>
      </w:r>
      <w:r w:rsidRPr="0088624E">
        <w:rPr>
          <w:rFonts w:eastAsiaTheme="minorHAnsi"/>
          <w:b/>
          <w:bCs/>
          <w:i/>
          <w:iCs/>
        </w:rPr>
        <w:t>But I do not want you to be ignorant, brethren, concerning those who have fallen asleep, lest you sorrow as others who have no hope. For if we believe that Jesus died and rose again, even so God will bring with Him those who sleep in Jesus.</w:t>
      </w:r>
      <w:r w:rsidRPr="0088624E">
        <w:rPr>
          <w:rFonts w:eastAsiaTheme="minorHAnsi"/>
          <w:b/>
          <w:bCs/>
          <w:i/>
          <w:iCs/>
          <w:position w:val="6"/>
        </w:rPr>
        <w:t xml:space="preserve">  </w:t>
      </w:r>
      <w:r w:rsidRPr="0088624E">
        <w:rPr>
          <w:rFonts w:eastAsiaTheme="minorHAnsi"/>
          <w:b/>
          <w:bCs/>
          <w:i/>
          <w:iCs/>
        </w:rPr>
        <w:t xml:space="preserve">For this we say to you by the word of the Lord, that we who are alive and remain until the coming of the Lord will by no means precede those who are asleep. </w:t>
      </w:r>
      <w:r w:rsidRPr="0088624E">
        <w:rPr>
          <w:rFonts w:eastAsiaTheme="minorHAnsi"/>
          <w:b/>
          <w:bCs/>
          <w:i/>
          <w:iCs/>
          <w:position w:val="6"/>
        </w:rPr>
        <w:t xml:space="preserve"> </w:t>
      </w:r>
      <w:r w:rsidRPr="0088624E">
        <w:rPr>
          <w:rFonts w:eastAsiaTheme="minorHAnsi"/>
          <w:b/>
          <w:bCs/>
          <w:i/>
          <w:iCs/>
          <w:u w:val="single"/>
        </w:rPr>
        <w:t xml:space="preserve">For the Lord Himself will descend from heaven with a shout, with the voice of an archangel, and with the trumpet of God. And the dead in Christ will rise first. </w:t>
      </w:r>
      <w:r w:rsidRPr="0088624E">
        <w:rPr>
          <w:rFonts w:eastAsiaTheme="minorHAnsi"/>
          <w:b/>
          <w:bCs/>
          <w:i/>
          <w:iCs/>
          <w:position w:val="6"/>
          <w:u w:val="single"/>
        </w:rPr>
        <w:t xml:space="preserve"> </w:t>
      </w:r>
      <w:r w:rsidRPr="0088624E">
        <w:rPr>
          <w:rFonts w:eastAsiaTheme="minorHAnsi"/>
          <w:b/>
          <w:bCs/>
          <w:i/>
          <w:iCs/>
          <w:u w:val="single"/>
        </w:rPr>
        <w:t xml:space="preserve">Then we who are alive and remain shall be caught up together with them in the clouds to meet the Lord in the air. And </w:t>
      </w:r>
      <w:proofErr w:type="gramStart"/>
      <w:r w:rsidRPr="0088624E">
        <w:rPr>
          <w:rFonts w:eastAsiaTheme="minorHAnsi"/>
          <w:b/>
          <w:bCs/>
          <w:i/>
          <w:iCs/>
          <w:u w:val="single"/>
        </w:rPr>
        <w:t>thus</w:t>
      </w:r>
      <w:proofErr w:type="gramEnd"/>
      <w:r w:rsidRPr="0088624E">
        <w:rPr>
          <w:rFonts w:eastAsiaTheme="minorHAnsi"/>
          <w:b/>
          <w:bCs/>
          <w:i/>
          <w:iCs/>
          <w:u w:val="single"/>
        </w:rPr>
        <w:t xml:space="preserve"> we shall always be with the Lord. Therefore comfort one another with these words. </w:t>
      </w:r>
    </w:p>
    <w:p w14:paraId="3B74B6BC" w14:textId="7C809F52" w:rsidR="0088624E" w:rsidRPr="0088624E" w:rsidRDefault="0088624E" w:rsidP="0088624E">
      <w:pPr>
        <w:autoSpaceDE w:val="0"/>
        <w:autoSpaceDN w:val="0"/>
        <w:adjustRightInd w:val="0"/>
        <w:rPr>
          <w:rFonts w:ascii="Tahoma" w:eastAsiaTheme="minorHAnsi" w:hAnsi="Tahoma" w:cs="Tahoma"/>
        </w:rPr>
      </w:pPr>
    </w:p>
    <w:p w14:paraId="33C41A0B" w14:textId="610BA3E5" w:rsidR="0088624E" w:rsidRPr="0088624E" w:rsidRDefault="0088624E" w:rsidP="00183465">
      <w:pPr>
        <w:autoSpaceDE w:val="0"/>
        <w:autoSpaceDN w:val="0"/>
        <w:adjustRightInd w:val="0"/>
        <w:ind w:right="-900"/>
        <w:rPr>
          <w:rFonts w:eastAsiaTheme="minorHAnsi"/>
          <w:b/>
          <w:bCs/>
          <w:i/>
          <w:iCs/>
        </w:rPr>
      </w:pPr>
      <w:r w:rsidRPr="0088624E">
        <w:rPr>
          <w:rFonts w:eastAsiaTheme="minorHAnsi"/>
          <w:b/>
          <w:bCs/>
        </w:rPr>
        <w:t>1 Thess</w:t>
      </w:r>
      <w:r w:rsidR="00183465">
        <w:rPr>
          <w:rFonts w:eastAsiaTheme="minorHAnsi"/>
          <w:b/>
          <w:bCs/>
        </w:rPr>
        <w:t>alonians</w:t>
      </w:r>
      <w:r w:rsidRPr="0088624E">
        <w:rPr>
          <w:rFonts w:eastAsiaTheme="minorHAnsi"/>
          <w:b/>
          <w:bCs/>
        </w:rPr>
        <w:t xml:space="preserve"> 1:9-10</w:t>
      </w:r>
      <w:r>
        <w:rPr>
          <w:rFonts w:eastAsiaTheme="minorHAnsi"/>
          <w:b/>
          <w:bCs/>
          <w:i/>
          <w:iCs/>
        </w:rPr>
        <w:t xml:space="preserve"> - </w:t>
      </w:r>
      <w:r w:rsidRPr="0088624E">
        <w:rPr>
          <w:rFonts w:eastAsiaTheme="minorHAnsi"/>
          <w:b/>
          <w:bCs/>
          <w:i/>
          <w:iCs/>
        </w:rPr>
        <w:t>For they themselves declare concerning us what manner of entry we had to you, and how you turned to God from idols to serve the living and true God, and to wait for His Son from heaven, whom He raised from the dead</w:t>
      </w:r>
      <w:r w:rsidRPr="00183465">
        <w:rPr>
          <w:rFonts w:eastAsiaTheme="minorHAnsi"/>
          <w:b/>
          <w:bCs/>
          <w:i/>
          <w:iCs/>
        </w:rPr>
        <w:t xml:space="preserve">, </w:t>
      </w:r>
      <w:r w:rsidRPr="00183465">
        <w:rPr>
          <w:rFonts w:eastAsiaTheme="minorHAnsi"/>
          <w:b/>
          <w:bCs/>
          <w:i/>
          <w:iCs/>
          <w:u w:val="single"/>
        </w:rPr>
        <w:t>even Jesus who delivers us from the wrath to come</w:t>
      </w:r>
      <w:r w:rsidRPr="0088624E">
        <w:rPr>
          <w:rFonts w:eastAsiaTheme="minorHAnsi"/>
          <w:b/>
          <w:bCs/>
          <w:i/>
          <w:iCs/>
        </w:rPr>
        <w:t xml:space="preserve">. </w:t>
      </w:r>
    </w:p>
    <w:p w14:paraId="77B4A0E7" w14:textId="77777777" w:rsidR="00183465" w:rsidRDefault="00183465" w:rsidP="003519FA">
      <w:pPr>
        <w:pStyle w:val="BodyText"/>
        <w:ind w:right="-990"/>
      </w:pPr>
    </w:p>
    <w:p w14:paraId="0E49052E" w14:textId="34AD4ECB" w:rsidR="00D055C7" w:rsidRPr="0088624E" w:rsidRDefault="00F4620E" w:rsidP="003519FA">
      <w:pPr>
        <w:pStyle w:val="BodyText"/>
        <w:ind w:right="-990"/>
      </w:pPr>
      <w:r w:rsidRPr="0088624E">
        <w:t xml:space="preserve">(v7-10) Pay close attention to the foolish virgins their lights went out and they had no oil.  They were told by the wise to go to the world and buy oil, for this is where the foolish virgins have always gotten their oil, this is </w:t>
      </w:r>
      <w:r w:rsidRPr="0088624E">
        <w:rPr>
          <w:u w:val="single"/>
        </w:rPr>
        <w:t>worldly religion</w:t>
      </w:r>
      <w:r w:rsidR="008E1F83" w:rsidRPr="0088624E">
        <w:rPr>
          <w:u w:val="single"/>
        </w:rPr>
        <w:t>, fake Christianity</w:t>
      </w:r>
      <w:r w:rsidR="00F55044" w:rsidRPr="0088624E">
        <w:rPr>
          <w:u w:val="single"/>
        </w:rPr>
        <w:t xml:space="preserve">! </w:t>
      </w:r>
      <w:r w:rsidRPr="0088624E">
        <w:t xml:space="preserve"> </w:t>
      </w:r>
    </w:p>
    <w:p w14:paraId="76BE454B" w14:textId="77777777" w:rsidR="00D055C7" w:rsidRPr="0088624E" w:rsidRDefault="00D055C7" w:rsidP="003519FA">
      <w:pPr>
        <w:pStyle w:val="BodyText"/>
        <w:ind w:right="-990"/>
      </w:pPr>
    </w:p>
    <w:p w14:paraId="0F80092C" w14:textId="77777777" w:rsidR="00183465" w:rsidRDefault="00183465" w:rsidP="0010112E">
      <w:pPr>
        <w:autoSpaceDE w:val="0"/>
        <w:autoSpaceDN w:val="0"/>
        <w:adjustRightInd w:val="0"/>
        <w:ind w:right="-990"/>
        <w:rPr>
          <w:sz w:val="28"/>
          <w:szCs w:val="28"/>
          <w:u w:val="single"/>
        </w:rPr>
      </w:pPr>
    </w:p>
    <w:p w14:paraId="38DEBFFC" w14:textId="77777777" w:rsidR="00183465" w:rsidRDefault="00183465" w:rsidP="0010112E">
      <w:pPr>
        <w:autoSpaceDE w:val="0"/>
        <w:autoSpaceDN w:val="0"/>
        <w:adjustRightInd w:val="0"/>
        <w:ind w:right="-990"/>
        <w:rPr>
          <w:sz w:val="28"/>
          <w:szCs w:val="28"/>
          <w:u w:val="single"/>
        </w:rPr>
      </w:pPr>
    </w:p>
    <w:p w14:paraId="1C1257DD" w14:textId="77777777" w:rsidR="00183465" w:rsidRDefault="00183465" w:rsidP="0010112E">
      <w:pPr>
        <w:autoSpaceDE w:val="0"/>
        <w:autoSpaceDN w:val="0"/>
        <w:adjustRightInd w:val="0"/>
        <w:ind w:right="-990"/>
        <w:rPr>
          <w:sz w:val="28"/>
          <w:szCs w:val="28"/>
          <w:u w:val="single"/>
        </w:rPr>
      </w:pPr>
    </w:p>
    <w:p w14:paraId="0C3DC9E7" w14:textId="54780987" w:rsidR="00C37A8C" w:rsidRPr="0088624E" w:rsidRDefault="00D055C7" w:rsidP="0010112E">
      <w:pPr>
        <w:autoSpaceDE w:val="0"/>
        <w:autoSpaceDN w:val="0"/>
        <w:adjustRightInd w:val="0"/>
        <w:ind w:right="-990"/>
        <w:rPr>
          <w:rFonts w:eastAsiaTheme="minorHAnsi"/>
          <w:sz w:val="28"/>
          <w:szCs w:val="28"/>
        </w:rPr>
      </w:pPr>
      <w:r w:rsidRPr="0088624E">
        <w:rPr>
          <w:sz w:val="28"/>
          <w:szCs w:val="28"/>
          <w:u w:val="single"/>
        </w:rPr>
        <w:t xml:space="preserve">- </w:t>
      </w:r>
      <w:r w:rsidR="00F4620E" w:rsidRPr="0088624E">
        <w:rPr>
          <w:b/>
          <w:bCs/>
          <w:sz w:val="28"/>
          <w:szCs w:val="28"/>
          <w:u w:val="single"/>
        </w:rPr>
        <w:t xml:space="preserve">Let’s </w:t>
      </w:r>
      <w:r w:rsidRPr="0088624E">
        <w:rPr>
          <w:sz w:val="28"/>
          <w:szCs w:val="28"/>
          <w:u w:val="single"/>
        </w:rPr>
        <w:t xml:space="preserve">learn from </w:t>
      </w:r>
      <w:r w:rsidR="00F4620E" w:rsidRPr="0088624E">
        <w:rPr>
          <w:b/>
          <w:bCs/>
          <w:sz w:val="28"/>
          <w:szCs w:val="28"/>
          <w:u w:val="single"/>
        </w:rPr>
        <w:t xml:space="preserve">Revelation 3:7-22 and contrast the </w:t>
      </w:r>
      <w:r w:rsidR="00F4620E" w:rsidRPr="0088624E">
        <w:rPr>
          <w:b/>
          <w:bCs/>
          <w:i/>
          <w:iCs/>
          <w:sz w:val="28"/>
          <w:szCs w:val="28"/>
          <w:u w:val="single"/>
        </w:rPr>
        <w:t>faithful bride and the unfaithful church</w:t>
      </w:r>
      <w:r w:rsidRPr="0088624E">
        <w:rPr>
          <w:sz w:val="28"/>
          <w:szCs w:val="28"/>
          <w:u w:val="single"/>
        </w:rPr>
        <w:t xml:space="preserve">: </w:t>
      </w:r>
      <w:r w:rsidR="00C37A8C" w:rsidRPr="0088624E">
        <w:rPr>
          <w:rFonts w:eastAsiaTheme="minorHAnsi"/>
          <w:sz w:val="28"/>
          <w:szCs w:val="28"/>
        </w:rPr>
        <w:t xml:space="preserve">    </w:t>
      </w:r>
    </w:p>
    <w:p w14:paraId="72CCC90D" w14:textId="77777777" w:rsidR="008A7F5D" w:rsidRDefault="00462D6E" w:rsidP="003519FA">
      <w:pPr>
        <w:tabs>
          <w:tab w:val="left" w:pos="284"/>
          <w:tab w:val="left" w:pos="1425"/>
          <w:tab w:val="left" w:pos="2864"/>
          <w:tab w:val="left" w:pos="4305"/>
          <w:tab w:val="left" w:pos="6045"/>
          <w:tab w:val="left" w:pos="7485"/>
          <w:tab w:val="left" w:pos="8925"/>
          <w:tab w:val="left" w:pos="10365"/>
          <w:tab w:val="left" w:pos="12090"/>
          <w:tab w:val="left" w:pos="13530"/>
          <w:tab w:val="left" w:pos="14970"/>
          <w:tab w:val="left" w:pos="16410"/>
          <w:tab w:val="left" w:pos="18135"/>
          <w:tab w:val="left" w:pos="19575"/>
          <w:tab w:val="left" w:pos="21015"/>
          <w:tab w:val="left" w:pos="22455"/>
        </w:tabs>
        <w:autoSpaceDE w:val="0"/>
        <w:autoSpaceDN w:val="0"/>
        <w:adjustRightInd w:val="0"/>
        <w:ind w:right="-990"/>
        <w:rPr>
          <w:rFonts w:eastAsiaTheme="minorHAnsi"/>
          <w:b/>
          <w:bCs/>
          <w:i/>
          <w:iCs/>
        </w:rPr>
      </w:pPr>
      <w:r w:rsidRPr="0088624E">
        <w:rPr>
          <w:rFonts w:eastAsiaTheme="minorHAnsi"/>
          <w:b/>
          <w:bCs/>
          <w:sz w:val="28"/>
          <w:szCs w:val="28"/>
        </w:rPr>
        <w:t xml:space="preserve">- Observe the </w:t>
      </w:r>
      <w:r w:rsidRPr="0088624E">
        <w:rPr>
          <w:rFonts w:eastAsiaTheme="minorHAnsi"/>
          <w:b/>
          <w:bCs/>
          <w:i/>
          <w:iCs/>
          <w:sz w:val="28"/>
          <w:szCs w:val="28"/>
          <w:u w:val="single"/>
        </w:rPr>
        <w:t>faithful bride of Christ</w:t>
      </w:r>
      <w:r w:rsidRPr="0088624E">
        <w:rPr>
          <w:rFonts w:eastAsiaTheme="minorHAnsi"/>
          <w:b/>
          <w:bCs/>
          <w:sz w:val="28"/>
          <w:szCs w:val="28"/>
        </w:rPr>
        <w:t xml:space="preserve"> </w:t>
      </w:r>
      <w:r w:rsidR="00E07ABF" w:rsidRPr="0088624E">
        <w:rPr>
          <w:rFonts w:eastAsiaTheme="minorHAnsi"/>
          <w:b/>
          <w:bCs/>
          <w:sz w:val="28"/>
          <w:szCs w:val="28"/>
        </w:rPr>
        <w:t>–</w:t>
      </w:r>
      <w:r w:rsidRPr="0088624E">
        <w:rPr>
          <w:rFonts w:eastAsiaTheme="minorHAnsi"/>
          <w:b/>
          <w:bCs/>
          <w:sz w:val="28"/>
          <w:szCs w:val="28"/>
        </w:rPr>
        <w:t xml:space="preserve"> Re</w:t>
      </w:r>
      <w:r w:rsidR="00E07ABF" w:rsidRPr="0088624E">
        <w:rPr>
          <w:rFonts w:eastAsiaTheme="minorHAnsi"/>
          <w:b/>
          <w:bCs/>
          <w:sz w:val="28"/>
          <w:szCs w:val="28"/>
        </w:rPr>
        <w:t>velation 3: 7</w:t>
      </w:r>
      <w:r w:rsidR="00CF35D6" w:rsidRPr="0088624E">
        <w:rPr>
          <w:rFonts w:eastAsiaTheme="minorHAnsi"/>
          <w:b/>
          <w:bCs/>
          <w:sz w:val="28"/>
          <w:szCs w:val="28"/>
        </w:rPr>
        <w:t>-13</w:t>
      </w:r>
      <w:r w:rsidR="00AD295F" w:rsidRPr="0088624E">
        <w:rPr>
          <w:rFonts w:eastAsiaTheme="minorHAnsi"/>
          <w:b/>
          <w:bCs/>
        </w:rPr>
        <w:t xml:space="preserve"> - </w:t>
      </w:r>
      <w:r w:rsidR="00C37A8C" w:rsidRPr="0088624E">
        <w:rPr>
          <w:rFonts w:eastAsiaTheme="minorHAnsi"/>
          <w:b/>
          <w:bCs/>
          <w:i/>
          <w:iCs/>
        </w:rPr>
        <w:t>"And to the angel of the church in Philadelphia write,</w:t>
      </w:r>
      <w:r w:rsidR="00AD295F" w:rsidRPr="0088624E">
        <w:rPr>
          <w:rFonts w:eastAsiaTheme="minorHAnsi"/>
          <w:b/>
          <w:bCs/>
          <w:i/>
          <w:iCs/>
        </w:rPr>
        <w:t xml:space="preserve"> </w:t>
      </w:r>
      <w:r w:rsidR="00C37A8C" w:rsidRPr="0088624E">
        <w:rPr>
          <w:rFonts w:eastAsiaTheme="minorHAnsi"/>
          <w:b/>
          <w:bCs/>
          <w:i/>
          <w:iCs/>
        </w:rPr>
        <w:t xml:space="preserve">'These things says </w:t>
      </w:r>
      <w:r w:rsidR="00C37A8C" w:rsidRPr="00183465">
        <w:rPr>
          <w:rFonts w:eastAsiaTheme="minorHAnsi"/>
          <w:b/>
          <w:bCs/>
          <w:i/>
          <w:iCs/>
          <w:u w:val="single"/>
        </w:rPr>
        <w:t>He who is holy, He who is true, "He who has the key of David,</w:t>
      </w:r>
      <w:r w:rsidR="00C37A8C" w:rsidRPr="0088624E">
        <w:rPr>
          <w:rFonts w:eastAsiaTheme="minorHAnsi"/>
          <w:b/>
          <w:bCs/>
          <w:i/>
          <w:iCs/>
        </w:rPr>
        <w:t xml:space="preserve"> He who opens and no one shuts, and shuts and no one opens":</w:t>
      </w:r>
      <w:r w:rsidR="00AD295F" w:rsidRPr="0088624E">
        <w:rPr>
          <w:rFonts w:eastAsiaTheme="minorHAnsi"/>
          <w:b/>
          <w:bCs/>
          <w:i/>
          <w:iCs/>
          <w:position w:val="6"/>
        </w:rPr>
        <w:t xml:space="preserve"> </w:t>
      </w:r>
      <w:r w:rsidR="00C37A8C" w:rsidRPr="0088624E">
        <w:rPr>
          <w:rFonts w:eastAsiaTheme="minorHAnsi"/>
          <w:b/>
          <w:bCs/>
          <w:i/>
          <w:iCs/>
        </w:rPr>
        <w:t xml:space="preserve">"I know your works. See, I have set before you an open door, and no one can shut it; for you </w:t>
      </w:r>
      <w:r w:rsidR="00C37A8C" w:rsidRPr="00183465">
        <w:rPr>
          <w:rFonts w:eastAsiaTheme="minorHAnsi"/>
          <w:b/>
          <w:bCs/>
          <w:i/>
          <w:iCs/>
          <w:u w:val="single"/>
        </w:rPr>
        <w:t>have a little strength, have kept My word, and have not denied My name</w:t>
      </w:r>
      <w:r w:rsidR="00C37A8C" w:rsidRPr="0088624E">
        <w:rPr>
          <w:rFonts w:eastAsiaTheme="minorHAnsi"/>
          <w:b/>
          <w:bCs/>
          <w:i/>
          <w:iCs/>
        </w:rPr>
        <w:t xml:space="preserve">.  </w:t>
      </w:r>
    </w:p>
    <w:p w14:paraId="6F4C2CC7" w14:textId="77777777" w:rsidR="008A7F5D" w:rsidRDefault="008A7F5D" w:rsidP="003519FA">
      <w:pPr>
        <w:tabs>
          <w:tab w:val="left" w:pos="284"/>
          <w:tab w:val="left" w:pos="1425"/>
          <w:tab w:val="left" w:pos="2864"/>
          <w:tab w:val="left" w:pos="4305"/>
          <w:tab w:val="left" w:pos="6045"/>
          <w:tab w:val="left" w:pos="7485"/>
          <w:tab w:val="left" w:pos="8925"/>
          <w:tab w:val="left" w:pos="10365"/>
          <w:tab w:val="left" w:pos="12090"/>
          <w:tab w:val="left" w:pos="13530"/>
          <w:tab w:val="left" w:pos="14970"/>
          <w:tab w:val="left" w:pos="16410"/>
          <w:tab w:val="left" w:pos="18135"/>
          <w:tab w:val="left" w:pos="19575"/>
          <w:tab w:val="left" w:pos="21015"/>
          <w:tab w:val="left" w:pos="22455"/>
        </w:tabs>
        <w:autoSpaceDE w:val="0"/>
        <w:autoSpaceDN w:val="0"/>
        <w:adjustRightInd w:val="0"/>
        <w:ind w:right="-990"/>
        <w:rPr>
          <w:rFonts w:eastAsiaTheme="minorHAnsi"/>
          <w:b/>
          <w:bCs/>
          <w:i/>
          <w:iCs/>
        </w:rPr>
      </w:pPr>
    </w:p>
    <w:p w14:paraId="18348D27" w14:textId="3549E7BE" w:rsidR="00E82A57" w:rsidRDefault="00C37A8C" w:rsidP="003519FA">
      <w:pPr>
        <w:tabs>
          <w:tab w:val="left" w:pos="284"/>
          <w:tab w:val="left" w:pos="1425"/>
          <w:tab w:val="left" w:pos="2864"/>
          <w:tab w:val="left" w:pos="4305"/>
          <w:tab w:val="left" w:pos="6045"/>
          <w:tab w:val="left" w:pos="7485"/>
          <w:tab w:val="left" w:pos="8925"/>
          <w:tab w:val="left" w:pos="10365"/>
          <w:tab w:val="left" w:pos="12090"/>
          <w:tab w:val="left" w:pos="13530"/>
          <w:tab w:val="left" w:pos="14970"/>
          <w:tab w:val="left" w:pos="16410"/>
          <w:tab w:val="left" w:pos="18135"/>
          <w:tab w:val="left" w:pos="19575"/>
          <w:tab w:val="left" w:pos="21015"/>
          <w:tab w:val="left" w:pos="22455"/>
        </w:tabs>
        <w:autoSpaceDE w:val="0"/>
        <w:autoSpaceDN w:val="0"/>
        <w:adjustRightInd w:val="0"/>
        <w:ind w:right="-990"/>
        <w:rPr>
          <w:rFonts w:eastAsiaTheme="minorHAnsi"/>
          <w:b/>
          <w:bCs/>
          <w:i/>
          <w:iCs/>
        </w:rPr>
      </w:pPr>
      <w:r w:rsidRPr="0088624E">
        <w:rPr>
          <w:rFonts w:eastAsiaTheme="minorHAnsi"/>
          <w:b/>
          <w:bCs/>
          <w:i/>
          <w:iCs/>
        </w:rPr>
        <w:t xml:space="preserve">Indeed I will make those of the synagogue of Satan, who say they are Jews and are not, but lie — indeed I will make them come and worship before your feet, and to know that I have loved you.  Because you have kept My command to persevere, </w:t>
      </w:r>
      <w:r w:rsidRPr="00FA17C2">
        <w:rPr>
          <w:rFonts w:eastAsiaTheme="minorHAnsi"/>
          <w:b/>
          <w:bCs/>
          <w:i/>
          <w:iCs/>
          <w:u w:val="single"/>
        </w:rPr>
        <w:t>I also will keep you from the hour of trial which shall come upon the whole world, to test those who dwell on the earth</w:t>
      </w:r>
      <w:r w:rsidRPr="0088624E">
        <w:rPr>
          <w:rFonts w:eastAsiaTheme="minorHAnsi"/>
          <w:b/>
          <w:bCs/>
          <w:i/>
          <w:iCs/>
        </w:rPr>
        <w:t xml:space="preserve">.  </w:t>
      </w:r>
    </w:p>
    <w:p w14:paraId="362F8DF4" w14:textId="77777777" w:rsidR="00E82A57" w:rsidRDefault="00E82A57" w:rsidP="003519FA">
      <w:pPr>
        <w:tabs>
          <w:tab w:val="left" w:pos="284"/>
          <w:tab w:val="left" w:pos="1425"/>
          <w:tab w:val="left" w:pos="2864"/>
          <w:tab w:val="left" w:pos="4305"/>
          <w:tab w:val="left" w:pos="6045"/>
          <w:tab w:val="left" w:pos="7485"/>
          <w:tab w:val="left" w:pos="8925"/>
          <w:tab w:val="left" w:pos="10365"/>
          <w:tab w:val="left" w:pos="12090"/>
          <w:tab w:val="left" w:pos="13530"/>
          <w:tab w:val="left" w:pos="14970"/>
          <w:tab w:val="left" w:pos="16410"/>
          <w:tab w:val="left" w:pos="18135"/>
          <w:tab w:val="left" w:pos="19575"/>
          <w:tab w:val="left" w:pos="21015"/>
          <w:tab w:val="left" w:pos="22455"/>
        </w:tabs>
        <w:autoSpaceDE w:val="0"/>
        <w:autoSpaceDN w:val="0"/>
        <w:adjustRightInd w:val="0"/>
        <w:ind w:right="-990"/>
        <w:rPr>
          <w:rFonts w:eastAsiaTheme="minorHAnsi"/>
          <w:b/>
          <w:bCs/>
          <w:i/>
          <w:iCs/>
        </w:rPr>
      </w:pPr>
    </w:p>
    <w:p w14:paraId="1C1EB6FC" w14:textId="3317E16B" w:rsidR="00C37A8C" w:rsidRPr="0088624E" w:rsidRDefault="00C37A8C" w:rsidP="003519FA">
      <w:pPr>
        <w:tabs>
          <w:tab w:val="left" w:pos="284"/>
          <w:tab w:val="left" w:pos="1425"/>
          <w:tab w:val="left" w:pos="2864"/>
          <w:tab w:val="left" w:pos="4305"/>
          <w:tab w:val="left" w:pos="6045"/>
          <w:tab w:val="left" w:pos="7485"/>
          <w:tab w:val="left" w:pos="8925"/>
          <w:tab w:val="left" w:pos="10365"/>
          <w:tab w:val="left" w:pos="12090"/>
          <w:tab w:val="left" w:pos="13530"/>
          <w:tab w:val="left" w:pos="14970"/>
          <w:tab w:val="left" w:pos="16410"/>
          <w:tab w:val="left" w:pos="18135"/>
          <w:tab w:val="left" w:pos="19575"/>
          <w:tab w:val="left" w:pos="21015"/>
          <w:tab w:val="left" w:pos="22455"/>
        </w:tabs>
        <w:autoSpaceDE w:val="0"/>
        <w:autoSpaceDN w:val="0"/>
        <w:adjustRightInd w:val="0"/>
        <w:ind w:right="-990"/>
        <w:rPr>
          <w:rFonts w:eastAsiaTheme="minorHAnsi"/>
          <w:b/>
          <w:bCs/>
          <w:i/>
          <w:iCs/>
        </w:rPr>
      </w:pPr>
      <w:r w:rsidRPr="0088624E">
        <w:rPr>
          <w:rFonts w:eastAsiaTheme="minorHAnsi"/>
          <w:b/>
          <w:bCs/>
          <w:i/>
          <w:iCs/>
        </w:rPr>
        <w:t xml:space="preserve">Behold, I am coming </w:t>
      </w:r>
      <w:r w:rsidRPr="00FA17C2">
        <w:rPr>
          <w:rFonts w:eastAsiaTheme="minorHAnsi"/>
          <w:b/>
          <w:bCs/>
          <w:i/>
          <w:iCs/>
          <w:u w:val="single"/>
        </w:rPr>
        <w:t>quickly</w:t>
      </w:r>
      <w:r w:rsidRPr="0088624E">
        <w:rPr>
          <w:rFonts w:eastAsiaTheme="minorHAnsi"/>
          <w:b/>
          <w:bCs/>
          <w:i/>
          <w:iCs/>
        </w:rPr>
        <w:t>!</w:t>
      </w:r>
      <w:r w:rsidR="00FA17C2">
        <w:rPr>
          <w:rFonts w:eastAsiaTheme="minorHAnsi"/>
          <w:b/>
          <w:bCs/>
          <w:i/>
          <w:iCs/>
        </w:rPr>
        <w:t xml:space="preserve"> (</w:t>
      </w:r>
      <w:r w:rsidR="00213317">
        <w:rPr>
          <w:rFonts w:eastAsiaTheme="minorHAnsi"/>
          <w:b/>
          <w:bCs/>
          <w:i/>
          <w:iCs/>
        </w:rPr>
        <w:t>The word “quickly” in Greek is “tachu</w:t>
      </w:r>
      <w:r w:rsidR="0031543A">
        <w:rPr>
          <w:rFonts w:eastAsiaTheme="minorHAnsi"/>
          <w:b/>
          <w:bCs/>
          <w:i/>
          <w:iCs/>
        </w:rPr>
        <w:t>,</w:t>
      </w:r>
      <w:r w:rsidR="00213317">
        <w:rPr>
          <w:rFonts w:eastAsiaTheme="minorHAnsi"/>
          <w:b/>
          <w:bCs/>
          <w:i/>
          <w:iCs/>
        </w:rPr>
        <w:t>”</w:t>
      </w:r>
      <w:r w:rsidRPr="0088624E">
        <w:rPr>
          <w:rFonts w:eastAsiaTheme="minorHAnsi"/>
          <w:b/>
          <w:bCs/>
          <w:i/>
          <w:iCs/>
        </w:rPr>
        <w:t xml:space="preserve"> </w:t>
      </w:r>
      <w:r w:rsidR="0031543A">
        <w:rPr>
          <w:rFonts w:eastAsiaTheme="minorHAnsi"/>
          <w:b/>
          <w:bCs/>
          <w:i/>
          <w:iCs/>
        </w:rPr>
        <w:t xml:space="preserve">which is </w:t>
      </w:r>
      <w:r w:rsidR="0071542E" w:rsidRPr="00C10950">
        <w:rPr>
          <w:rFonts w:eastAsiaTheme="minorHAnsi"/>
          <w:b/>
          <w:bCs/>
          <w:i/>
          <w:iCs/>
          <w:u w:val="single"/>
        </w:rPr>
        <w:t>by surprise, suddenly</w:t>
      </w:r>
      <w:r w:rsidR="0071542E">
        <w:rPr>
          <w:rFonts w:eastAsiaTheme="minorHAnsi"/>
          <w:b/>
          <w:bCs/>
          <w:i/>
          <w:iCs/>
        </w:rPr>
        <w:t xml:space="preserve">.)  </w:t>
      </w:r>
      <w:proofErr w:type="gramStart"/>
      <w:r w:rsidRPr="0088624E">
        <w:rPr>
          <w:rFonts w:eastAsiaTheme="minorHAnsi"/>
          <w:b/>
          <w:bCs/>
          <w:i/>
          <w:iCs/>
        </w:rPr>
        <w:t>Hold</w:t>
      </w:r>
      <w:proofErr w:type="gramEnd"/>
      <w:r w:rsidRPr="0088624E">
        <w:rPr>
          <w:rFonts w:eastAsiaTheme="minorHAnsi"/>
          <w:b/>
          <w:bCs/>
          <w:i/>
          <w:iCs/>
        </w:rPr>
        <w:t xml:space="preserve"> fast what you have, that no one may take your crown.  He who overcomes, I will make him a pillar in the temple of My God, and he shall go out no more. I will write on him the name of My God and the name of the city of My God, the New Jerusalem, which comes down out of heaven from My God. And I will write on him My new name. "He who has an ear, let him hear what the Spirit says to the churches."' </w:t>
      </w:r>
    </w:p>
    <w:p w14:paraId="68D04CBB" w14:textId="77777777" w:rsidR="00EC7531" w:rsidRPr="0088624E" w:rsidRDefault="00EC7531" w:rsidP="003519FA">
      <w:pPr>
        <w:tabs>
          <w:tab w:val="left" w:pos="284"/>
          <w:tab w:val="left" w:pos="1425"/>
          <w:tab w:val="left" w:pos="2864"/>
          <w:tab w:val="left" w:pos="4305"/>
          <w:tab w:val="left" w:pos="6045"/>
          <w:tab w:val="left" w:pos="7485"/>
          <w:tab w:val="left" w:pos="8925"/>
          <w:tab w:val="left" w:pos="10365"/>
          <w:tab w:val="left" w:pos="12090"/>
          <w:tab w:val="left" w:pos="13530"/>
          <w:tab w:val="left" w:pos="14970"/>
          <w:tab w:val="left" w:pos="16410"/>
          <w:tab w:val="left" w:pos="18135"/>
          <w:tab w:val="left" w:pos="19575"/>
          <w:tab w:val="left" w:pos="21015"/>
          <w:tab w:val="left" w:pos="22455"/>
        </w:tabs>
        <w:autoSpaceDE w:val="0"/>
        <w:autoSpaceDN w:val="0"/>
        <w:adjustRightInd w:val="0"/>
        <w:spacing w:after="135"/>
        <w:ind w:left="135" w:right="-990"/>
        <w:rPr>
          <w:rFonts w:eastAsiaTheme="minorHAnsi"/>
          <w:b/>
          <w:bCs/>
          <w:i/>
          <w:iCs/>
        </w:rPr>
      </w:pPr>
    </w:p>
    <w:p w14:paraId="6CD1A75F" w14:textId="3C5FDA98" w:rsidR="00C37A8C" w:rsidRPr="0088624E" w:rsidRDefault="00EC7531" w:rsidP="003519FA">
      <w:pPr>
        <w:tabs>
          <w:tab w:val="left" w:pos="284"/>
          <w:tab w:val="left" w:pos="1425"/>
          <w:tab w:val="left" w:pos="2864"/>
          <w:tab w:val="left" w:pos="4305"/>
          <w:tab w:val="left" w:pos="6045"/>
          <w:tab w:val="left" w:pos="7485"/>
          <w:tab w:val="left" w:pos="8925"/>
          <w:tab w:val="left" w:pos="10365"/>
          <w:tab w:val="left" w:pos="12090"/>
          <w:tab w:val="left" w:pos="13530"/>
          <w:tab w:val="left" w:pos="14970"/>
          <w:tab w:val="left" w:pos="16410"/>
          <w:tab w:val="left" w:pos="18135"/>
          <w:tab w:val="left" w:pos="19575"/>
          <w:tab w:val="left" w:pos="21015"/>
          <w:tab w:val="left" w:pos="22455"/>
        </w:tabs>
        <w:autoSpaceDE w:val="0"/>
        <w:autoSpaceDN w:val="0"/>
        <w:adjustRightInd w:val="0"/>
        <w:spacing w:after="135"/>
        <w:ind w:left="135" w:right="-990"/>
        <w:rPr>
          <w:rFonts w:eastAsiaTheme="minorHAnsi"/>
          <w:b/>
          <w:bCs/>
          <w:sz w:val="28"/>
          <w:szCs w:val="28"/>
          <w:u w:val="single"/>
        </w:rPr>
      </w:pPr>
      <w:r w:rsidRPr="0088624E">
        <w:rPr>
          <w:rFonts w:eastAsiaTheme="minorHAnsi"/>
          <w:b/>
          <w:bCs/>
          <w:sz w:val="28"/>
          <w:szCs w:val="28"/>
        </w:rPr>
        <w:t>- Observe the</w:t>
      </w:r>
      <w:r w:rsidRPr="0088624E">
        <w:rPr>
          <w:rFonts w:eastAsiaTheme="minorHAnsi"/>
          <w:b/>
          <w:bCs/>
          <w:sz w:val="28"/>
          <w:szCs w:val="28"/>
          <w:u w:val="single"/>
        </w:rPr>
        <w:t xml:space="preserve"> </w:t>
      </w:r>
      <w:r w:rsidRPr="0088624E">
        <w:rPr>
          <w:rFonts w:eastAsiaTheme="minorHAnsi"/>
          <w:b/>
          <w:bCs/>
          <w:i/>
          <w:iCs/>
          <w:sz w:val="28"/>
          <w:szCs w:val="28"/>
          <w:u w:val="single"/>
        </w:rPr>
        <w:t>unfai</w:t>
      </w:r>
      <w:r w:rsidR="00D71240" w:rsidRPr="0088624E">
        <w:rPr>
          <w:rFonts w:eastAsiaTheme="minorHAnsi"/>
          <w:b/>
          <w:bCs/>
          <w:i/>
          <w:iCs/>
          <w:sz w:val="28"/>
          <w:szCs w:val="28"/>
          <w:u w:val="single"/>
        </w:rPr>
        <w:t xml:space="preserve">thful </w:t>
      </w:r>
      <w:r w:rsidR="00C37A8C" w:rsidRPr="0088624E">
        <w:rPr>
          <w:rFonts w:eastAsiaTheme="minorHAnsi"/>
          <w:b/>
          <w:bCs/>
          <w:i/>
          <w:iCs/>
          <w:sz w:val="28"/>
          <w:szCs w:val="28"/>
          <w:u w:val="single"/>
        </w:rPr>
        <w:t>Lukewarm Church</w:t>
      </w:r>
      <w:r w:rsidR="00D71240" w:rsidRPr="0088624E">
        <w:rPr>
          <w:rFonts w:eastAsiaTheme="minorHAnsi"/>
          <w:b/>
          <w:bCs/>
          <w:sz w:val="28"/>
          <w:szCs w:val="28"/>
        </w:rPr>
        <w:t xml:space="preserve"> </w:t>
      </w:r>
      <w:r w:rsidR="00F80AF1" w:rsidRPr="0088624E">
        <w:rPr>
          <w:rFonts w:eastAsiaTheme="minorHAnsi"/>
          <w:b/>
          <w:bCs/>
          <w:sz w:val="28"/>
          <w:szCs w:val="28"/>
        </w:rPr>
        <w:t>–</w:t>
      </w:r>
      <w:r w:rsidR="007F1728" w:rsidRPr="0088624E">
        <w:rPr>
          <w:rFonts w:eastAsiaTheme="minorHAnsi"/>
          <w:b/>
          <w:bCs/>
          <w:sz w:val="28"/>
          <w:szCs w:val="28"/>
        </w:rPr>
        <w:t xml:space="preserve"> </w:t>
      </w:r>
      <w:r w:rsidR="00F80AF1" w:rsidRPr="0088624E">
        <w:rPr>
          <w:rFonts w:eastAsiaTheme="minorHAnsi"/>
          <w:b/>
          <w:bCs/>
          <w:sz w:val="28"/>
          <w:szCs w:val="28"/>
        </w:rPr>
        <w:t>Revelation 3:</w:t>
      </w:r>
      <w:r w:rsidR="00263741" w:rsidRPr="0088624E">
        <w:rPr>
          <w:rFonts w:eastAsiaTheme="minorHAnsi"/>
          <w:b/>
          <w:bCs/>
          <w:sz w:val="28"/>
          <w:szCs w:val="28"/>
        </w:rPr>
        <w:t xml:space="preserve"> 14-22 - </w:t>
      </w:r>
      <w:r w:rsidR="00C37A8C" w:rsidRPr="0088624E">
        <w:rPr>
          <w:rFonts w:eastAsiaTheme="minorHAnsi"/>
          <w:b/>
          <w:bCs/>
          <w:i/>
          <w:iCs/>
        </w:rPr>
        <w:t>"And to the angel of the church of the Laodiceans write,</w:t>
      </w:r>
      <w:r w:rsidR="007F1728" w:rsidRPr="0088624E">
        <w:rPr>
          <w:rFonts w:eastAsiaTheme="minorHAnsi"/>
          <w:b/>
          <w:bCs/>
          <w:sz w:val="28"/>
          <w:szCs w:val="28"/>
        </w:rPr>
        <w:t xml:space="preserve"> </w:t>
      </w:r>
      <w:r w:rsidR="00C37A8C" w:rsidRPr="0088624E">
        <w:rPr>
          <w:rFonts w:eastAsiaTheme="minorHAnsi"/>
          <w:b/>
          <w:bCs/>
          <w:i/>
          <w:iCs/>
        </w:rPr>
        <w:t xml:space="preserve">'These things says the </w:t>
      </w:r>
      <w:r w:rsidR="00C37A8C" w:rsidRPr="00A26CD5">
        <w:rPr>
          <w:rFonts w:eastAsiaTheme="minorHAnsi"/>
          <w:b/>
          <w:bCs/>
          <w:i/>
          <w:iCs/>
          <w:u w:val="single"/>
        </w:rPr>
        <w:t>Amen</w:t>
      </w:r>
      <w:r w:rsidR="00C37A8C" w:rsidRPr="0088624E">
        <w:rPr>
          <w:rFonts w:eastAsiaTheme="minorHAnsi"/>
          <w:b/>
          <w:bCs/>
          <w:i/>
          <w:iCs/>
        </w:rPr>
        <w:t xml:space="preserve">, the </w:t>
      </w:r>
      <w:r w:rsidR="00C37A8C" w:rsidRPr="0088624E">
        <w:rPr>
          <w:rFonts w:eastAsiaTheme="minorHAnsi"/>
          <w:b/>
          <w:bCs/>
          <w:i/>
          <w:iCs/>
          <w:u w:val="single"/>
        </w:rPr>
        <w:t>Faithful and True Witness</w:t>
      </w:r>
      <w:r w:rsidR="00C37A8C" w:rsidRPr="0088624E">
        <w:rPr>
          <w:rFonts w:eastAsiaTheme="minorHAnsi"/>
          <w:b/>
          <w:bCs/>
          <w:i/>
          <w:iCs/>
        </w:rPr>
        <w:t xml:space="preserve">, the </w:t>
      </w:r>
      <w:r w:rsidR="00C37A8C" w:rsidRPr="0088624E">
        <w:rPr>
          <w:rFonts w:eastAsiaTheme="minorHAnsi"/>
          <w:b/>
          <w:bCs/>
          <w:i/>
          <w:iCs/>
          <w:u w:val="single"/>
        </w:rPr>
        <w:t>Beginning of the creation of God</w:t>
      </w:r>
      <w:r w:rsidR="00C37A8C" w:rsidRPr="0088624E">
        <w:rPr>
          <w:rFonts w:eastAsiaTheme="minorHAnsi"/>
          <w:b/>
          <w:bCs/>
          <w:i/>
          <w:iCs/>
        </w:rPr>
        <w:t xml:space="preserve">:  "I know your works, that you are neither cold nor hot. I could wish you were cold or hot.  So then, because you are lukewarm, and neither cold nor hot, I will vomit you out of My mouth.  Because you say, 'I am rich, have become wealthy, and have need of nothing' — and do not know that you are wretched, miserable, poor, blind, and naked — I counsel you to buy from Me gold refined in the fire, that you may be rich; and white garments, that you may be clothed, that the shame of your nakedness may not be revealed; and anoint your eyes with eye salve, that you may see. </w:t>
      </w:r>
      <w:r w:rsidR="007F1728" w:rsidRPr="0088624E">
        <w:rPr>
          <w:rFonts w:eastAsiaTheme="minorHAnsi"/>
          <w:b/>
          <w:bCs/>
          <w:i/>
          <w:iCs/>
        </w:rPr>
        <w:t xml:space="preserve"> </w:t>
      </w:r>
      <w:r w:rsidR="00C37A8C" w:rsidRPr="0088624E">
        <w:rPr>
          <w:rFonts w:eastAsiaTheme="minorHAnsi"/>
          <w:b/>
          <w:bCs/>
          <w:i/>
          <w:iCs/>
        </w:rPr>
        <w:t xml:space="preserve">As many as I love, I rebuke and chasten. </w:t>
      </w:r>
      <w:r w:rsidR="00C37A8C" w:rsidRPr="00D01113">
        <w:rPr>
          <w:rFonts w:eastAsiaTheme="minorHAnsi"/>
          <w:b/>
          <w:bCs/>
          <w:i/>
          <w:iCs/>
          <w:u w:val="single"/>
        </w:rPr>
        <w:t>Therefore be zealous and repent</w:t>
      </w:r>
      <w:r w:rsidR="00C37A8C" w:rsidRPr="0088624E">
        <w:rPr>
          <w:rFonts w:eastAsiaTheme="minorHAnsi"/>
          <w:b/>
          <w:bCs/>
          <w:i/>
          <w:iCs/>
        </w:rPr>
        <w:t xml:space="preserve">.  Behold, I stand at the door and knock. If anyone hears My voice and opens the door, I will come in to him and dine with him, and he with Me.  To him who overcomes I will grant to sit with Me on My throne, as I also overcame and sat down with My Father on His throne. "He who has an ear, let him hear what the Spirit says to the churches."'" </w:t>
      </w:r>
    </w:p>
    <w:p w14:paraId="67ADC492" w14:textId="77777777" w:rsidR="002D201E" w:rsidRPr="0088624E" w:rsidRDefault="002D201E" w:rsidP="003519FA">
      <w:pPr>
        <w:pStyle w:val="BodyText"/>
        <w:ind w:right="-990"/>
      </w:pPr>
    </w:p>
    <w:p w14:paraId="1328CBFE" w14:textId="77777777" w:rsidR="00F4620E" w:rsidRPr="0088624E" w:rsidRDefault="00F4620E" w:rsidP="003519FA">
      <w:pPr>
        <w:ind w:right="-990"/>
        <w:rPr>
          <w:b/>
          <w:bCs/>
          <w:i/>
          <w:iCs/>
          <w:sz w:val="28"/>
          <w:szCs w:val="28"/>
          <w:u w:val="single"/>
        </w:rPr>
      </w:pPr>
      <w:r w:rsidRPr="0088624E">
        <w:rPr>
          <w:b/>
          <w:bCs/>
          <w:i/>
          <w:iCs/>
          <w:sz w:val="28"/>
          <w:szCs w:val="28"/>
          <w:u w:val="single"/>
        </w:rPr>
        <w:t xml:space="preserve">(v11-13) The Wedding Revelation </w:t>
      </w:r>
    </w:p>
    <w:p w14:paraId="1F26927D" w14:textId="1F354254" w:rsidR="00F4620E" w:rsidRPr="0088624E" w:rsidRDefault="00F4620E" w:rsidP="003519FA">
      <w:pPr>
        <w:ind w:right="-990"/>
        <w:rPr>
          <w:b/>
          <w:bCs/>
        </w:rPr>
      </w:pPr>
      <w:r w:rsidRPr="0088624E">
        <w:rPr>
          <w:b/>
          <w:bCs/>
        </w:rPr>
        <w:t>(v11-12) This passage sounds like Matt</w:t>
      </w:r>
      <w:r w:rsidR="00526ED7">
        <w:rPr>
          <w:b/>
          <w:bCs/>
        </w:rPr>
        <w:t>hew</w:t>
      </w:r>
      <w:r w:rsidRPr="0088624E">
        <w:rPr>
          <w:b/>
          <w:bCs/>
        </w:rPr>
        <w:t xml:space="preserve"> 7:21-23 - </w:t>
      </w:r>
      <w:r w:rsidRPr="0088624E">
        <w:rPr>
          <w:b/>
          <w:bCs/>
          <w:i/>
          <w:iCs/>
        </w:rPr>
        <w:t>"Not everyone who says to Me, ‘Lord, Lord,' shall enter the kingdom of heaven, but he who does the will of My Father in heaven. Many will say to Me in that day, 'Lord, Lord, have we not prophesied in Your name, cast out demons in Your name, and done many wonders in Your name?' And then I will declare to them, 'I never knew you; depart from Me, you who practice lawlessness!'</w:t>
      </w:r>
      <w:r w:rsidRPr="0088624E">
        <w:rPr>
          <w:b/>
          <w:bCs/>
        </w:rPr>
        <w:t xml:space="preserve">  </w:t>
      </w:r>
    </w:p>
    <w:p w14:paraId="25CE7644" w14:textId="34291586" w:rsidR="00F4620E" w:rsidRDefault="00F4620E" w:rsidP="003519FA">
      <w:pPr>
        <w:pStyle w:val="Heading3"/>
        <w:ind w:right="-990"/>
      </w:pPr>
    </w:p>
    <w:p w14:paraId="39AA03DF" w14:textId="45AFB5F2" w:rsidR="00496DC7" w:rsidRPr="00526ED7" w:rsidRDefault="00496DC7" w:rsidP="00CD52CF">
      <w:pPr>
        <w:autoSpaceDE w:val="0"/>
        <w:autoSpaceDN w:val="0"/>
        <w:adjustRightInd w:val="0"/>
        <w:ind w:right="-990"/>
        <w:rPr>
          <w:rFonts w:eastAsiaTheme="minorHAnsi"/>
          <w:b/>
          <w:bCs/>
          <w:u w:val="single"/>
        </w:rPr>
      </w:pPr>
      <w:r w:rsidRPr="00CD52CF">
        <w:rPr>
          <w:b/>
          <w:bCs/>
        </w:rPr>
        <w:t xml:space="preserve">Jesus said in </w:t>
      </w:r>
      <w:r w:rsidRPr="00CD52CF">
        <w:rPr>
          <w:rFonts w:eastAsiaTheme="minorHAnsi"/>
          <w:b/>
          <w:bCs/>
        </w:rPr>
        <w:t>Matt</w:t>
      </w:r>
      <w:r w:rsidR="00CD52CF" w:rsidRPr="00CD52CF">
        <w:rPr>
          <w:rFonts w:eastAsiaTheme="minorHAnsi"/>
          <w:b/>
          <w:bCs/>
        </w:rPr>
        <w:t>hew</w:t>
      </w:r>
      <w:r w:rsidRPr="00CD52CF">
        <w:rPr>
          <w:rFonts w:eastAsiaTheme="minorHAnsi"/>
          <w:b/>
          <w:bCs/>
        </w:rPr>
        <w:t xml:space="preserve"> 13:22-23</w:t>
      </w:r>
      <w:r w:rsidR="00CD52CF">
        <w:rPr>
          <w:rFonts w:eastAsiaTheme="minorHAnsi"/>
          <w:b/>
          <w:bCs/>
        </w:rPr>
        <w:t xml:space="preserve"> - </w:t>
      </w:r>
      <w:r w:rsidRPr="00CD52CF">
        <w:rPr>
          <w:rFonts w:eastAsiaTheme="minorHAnsi"/>
          <w:b/>
          <w:bCs/>
          <w:i/>
          <w:iCs/>
        </w:rPr>
        <w:t xml:space="preserve">Now he who received seed among the thorns </w:t>
      </w:r>
      <w:r w:rsidRPr="00526ED7">
        <w:rPr>
          <w:rFonts w:eastAsiaTheme="minorHAnsi"/>
          <w:b/>
          <w:bCs/>
          <w:i/>
          <w:iCs/>
          <w:u w:val="single"/>
        </w:rPr>
        <w:t>is he who hears the word, and the cares of this world and the deceitfulness of riches choke the word, and he becomes unfruitful</w:t>
      </w:r>
      <w:r w:rsidRPr="00CD52CF">
        <w:rPr>
          <w:rFonts w:eastAsiaTheme="minorHAnsi"/>
          <w:b/>
          <w:bCs/>
          <w:i/>
          <w:iCs/>
        </w:rPr>
        <w:t xml:space="preserve">. </w:t>
      </w:r>
      <w:r w:rsidR="00CD52CF">
        <w:rPr>
          <w:rFonts w:eastAsiaTheme="minorHAnsi"/>
          <w:b/>
          <w:bCs/>
          <w:i/>
          <w:iCs/>
        </w:rPr>
        <w:t xml:space="preserve"> </w:t>
      </w:r>
      <w:r w:rsidRPr="00CD52CF">
        <w:rPr>
          <w:rFonts w:eastAsiaTheme="minorHAnsi"/>
          <w:b/>
          <w:bCs/>
          <w:i/>
          <w:iCs/>
        </w:rPr>
        <w:t xml:space="preserve">But he who received seed on the good ground is he who hears the word and understands it, </w:t>
      </w:r>
      <w:r w:rsidRPr="00526ED7">
        <w:rPr>
          <w:rFonts w:eastAsiaTheme="minorHAnsi"/>
          <w:b/>
          <w:bCs/>
          <w:i/>
          <w:iCs/>
          <w:u w:val="single"/>
        </w:rPr>
        <w:t>who indeed bears fruit and produces: some a hundredfold, some sixty, some thirty.</w:t>
      </w:r>
      <w:r w:rsidRPr="00526ED7">
        <w:rPr>
          <w:rFonts w:eastAsiaTheme="minorHAnsi"/>
          <w:b/>
          <w:bCs/>
          <w:i/>
          <w:iCs/>
        </w:rPr>
        <w:t>"</w:t>
      </w:r>
      <w:r w:rsidRPr="00526ED7">
        <w:rPr>
          <w:rFonts w:eastAsiaTheme="minorHAnsi"/>
          <w:b/>
          <w:bCs/>
          <w:i/>
          <w:iCs/>
          <w:u w:val="single"/>
        </w:rPr>
        <w:t xml:space="preserve"> </w:t>
      </w:r>
    </w:p>
    <w:p w14:paraId="1E80B209" w14:textId="77777777" w:rsidR="00526ED7" w:rsidRDefault="00CD52CF" w:rsidP="003519FA">
      <w:pPr>
        <w:pStyle w:val="Heading3"/>
        <w:ind w:right="-990"/>
      </w:pPr>
      <w:r w:rsidRPr="0088624E">
        <w:lastRenderedPageBreak/>
        <w:t xml:space="preserve"> </w:t>
      </w:r>
    </w:p>
    <w:p w14:paraId="4D1965AC" w14:textId="77777777" w:rsidR="00526ED7" w:rsidRDefault="00526ED7" w:rsidP="003519FA">
      <w:pPr>
        <w:pStyle w:val="Heading3"/>
        <w:ind w:right="-990"/>
      </w:pPr>
    </w:p>
    <w:p w14:paraId="5AE94637" w14:textId="77777777" w:rsidR="00526ED7" w:rsidRDefault="00526ED7" w:rsidP="003519FA">
      <w:pPr>
        <w:pStyle w:val="Heading3"/>
        <w:ind w:right="-990"/>
      </w:pPr>
    </w:p>
    <w:p w14:paraId="7C9BD2A9" w14:textId="625E68D9" w:rsidR="00F4620E" w:rsidRPr="0088624E" w:rsidRDefault="00F4620E" w:rsidP="003519FA">
      <w:pPr>
        <w:pStyle w:val="Heading3"/>
        <w:ind w:right="-990"/>
      </w:pPr>
      <w:r w:rsidRPr="0088624E">
        <w:t xml:space="preserve">(v13) Jesus tells us to watch and be ready once again; this is the fourth time He’s taught us about </w:t>
      </w:r>
      <w:r w:rsidRPr="0088624E">
        <w:rPr>
          <w:u w:val="single"/>
        </w:rPr>
        <w:t>His imminent return</w:t>
      </w:r>
      <w:r w:rsidRPr="0088624E">
        <w:t xml:space="preserve">! (Matthew Ch. 24:36-42 (like the </w:t>
      </w:r>
      <w:r w:rsidRPr="0088624E">
        <w:rPr>
          <w:i/>
          <w:iCs/>
        </w:rPr>
        <w:t>days of Noah</w:t>
      </w:r>
      <w:r w:rsidRPr="0088624E">
        <w:t xml:space="preserve">); verses 43-44 (the </w:t>
      </w:r>
      <w:r w:rsidRPr="0088624E">
        <w:rPr>
          <w:i/>
          <w:iCs/>
        </w:rPr>
        <w:t>house owner and the thief</w:t>
      </w:r>
      <w:r w:rsidRPr="0088624E">
        <w:t xml:space="preserve">); verses 45-51 (the </w:t>
      </w:r>
      <w:r w:rsidRPr="0088624E">
        <w:rPr>
          <w:i/>
          <w:iCs/>
        </w:rPr>
        <w:t>wise and faithful servant</w:t>
      </w:r>
      <w:r w:rsidRPr="0088624E">
        <w:t xml:space="preserve">); Ch. 25:1-13 (the </w:t>
      </w:r>
      <w:r w:rsidRPr="0088624E">
        <w:rPr>
          <w:i/>
          <w:iCs/>
        </w:rPr>
        <w:t>parable of the ten virgins</w:t>
      </w:r>
      <w:r w:rsidRPr="0088624E">
        <w:t xml:space="preserve">)).  </w:t>
      </w:r>
    </w:p>
    <w:p w14:paraId="00ED93EF" w14:textId="77777777" w:rsidR="00F4620E" w:rsidRPr="0088624E" w:rsidRDefault="00F4620E" w:rsidP="003519FA">
      <w:pPr>
        <w:pStyle w:val="Heading3"/>
        <w:ind w:right="-990"/>
      </w:pPr>
    </w:p>
    <w:p w14:paraId="3550F916" w14:textId="197D1C6E" w:rsidR="00F4620E" w:rsidRPr="004C6A4C" w:rsidRDefault="00F4620E" w:rsidP="003519FA">
      <w:pPr>
        <w:pStyle w:val="Heading3"/>
        <w:ind w:right="-990"/>
        <w:rPr>
          <w:i/>
          <w:iCs/>
          <w:sz w:val="28"/>
          <w:szCs w:val="28"/>
          <w:u w:val="single"/>
        </w:rPr>
      </w:pPr>
      <w:r w:rsidRPr="004C6A4C">
        <w:rPr>
          <w:i/>
          <w:iCs/>
          <w:sz w:val="28"/>
          <w:szCs w:val="28"/>
          <w:u w:val="single"/>
        </w:rPr>
        <w:t>&gt; Let’s be RAPTURE READY</w:t>
      </w:r>
      <w:r w:rsidR="004C6A4C">
        <w:rPr>
          <w:i/>
          <w:iCs/>
          <w:sz w:val="28"/>
          <w:szCs w:val="28"/>
          <w:u w:val="single"/>
        </w:rPr>
        <w:t>,</w:t>
      </w:r>
      <w:r w:rsidRPr="004C6A4C">
        <w:rPr>
          <w:i/>
          <w:iCs/>
          <w:sz w:val="28"/>
          <w:szCs w:val="28"/>
          <w:u w:val="single"/>
        </w:rPr>
        <w:t xml:space="preserve"> it’s almost midnight! </w:t>
      </w:r>
    </w:p>
    <w:p w14:paraId="236F64B9" w14:textId="7EDDAE85" w:rsidR="005C0760" w:rsidRDefault="004C6A4C" w:rsidP="003519FA">
      <w:pPr>
        <w:autoSpaceDE w:val="0"/>
        <w:autoSpaceDN w:val="0"/>
        <w:adjustRightInd w:val="0"/>
        <w:ind w:right="-990"/>
        <w:rPr>
          <w:b/>
          <w:bCs/>
          <w:i/>
          <w:iCs/>
        </w:rPr>
      </w:pPr>
      <w:r>
        <w:rPr>
          <w:b/>
          <w:bCs/>
        </w:rPr>
        <w:t xml:space="preserve">Paul writes in </w:t>
      </w:r>
      <w:r w:rsidR="00F4620E" w:rsidRPr="0088624E">
        <w:rPr>
          <w:b/>
          <w:bCs/>
        </w:rPr>
        <w:t xml:space="preserve">1 Corinthians 15:50-58 - </w:t>
      </w:r>
      <w:r w:rsidR="00F4620E" w:rsidRPr="0088624E">
        <w:rPr>
          <w:b/>
          <w:bCs/>
          <w:i/>
          <w:iCs/>
        </w:rPr>
        <w:t>Now this I say, brethren, that flesh and blood cannot inherit the kingdom of God; nor does corruption inherit incorruption</w:t>
      </w:r>
      <w:r w:rsidR="00F4620E" w:rsidRPr="0088624E">
        <w:rPr>
          <w:b/>
          <w:bCs/>
          <w:i/>
          <w:iCs/>
          <w:u w:val="single"/>
        </w:rPr>
        <w:t>.  Behold, I tell you a mystery: We shall not all sleep, but we shall all be changed — in a moment, in the twinkling of an eye, at the last trumpet. For the trumpet will sound, and the dead will be raised incorruptible, and we shall be changed. For this corruptible must put on incorruption, and this mortal must put on immortality</w:t>
      </w:r>
      <w:r w:rsidR="00F4620E" w:rsidRPr="0088624E">
        <w:rPr>
          <w:b/>
          <w:bCs/>
          <w:i/>
          <w:iCs/>
        </w:rPr>
        <w:t xml:space="preserve">. </w:t>
      </w:r>
    </w:p>
    <w:p w14:paraId="26FC2AA8" w14:textId="77777777" w:rsidR="005C0760" w:rsidRDefault="005C0760" w:rsidP="003519FA">
      <w:pPr>
        <w:autoSpaceDE w:val="0"/>
        <w:autoSpaceDN w:val="0"/>
        <w:adjustRightInd w:val="0"/>
        <w:ind w:right="-990"/>
        <w:rPr>
          <w:b/>
          <w:bCs/>
          <w:i/>
          <w:iCs/>
        </w:rPr>
      </w:pPr>
    </w:p>
    <w:p w14:paraId="7E70A2D9" w14:textId="0377D392" w:rsidR="00F4620E" w:rsidRPr="0088624E" w:rsidRDefault="00F4620E" w:rsidP="003519FA">
      <w:pPr>
        <w:autoSpaceDE w:val="0"/>
        <w:autoSpaceDN w:val="0"/>
        <w:adjustRightInd w:val="0"/>
        <w:ind w:right="-990"/>
        <w:rPr>
          <w:rFonts w:ascii="Tahoma" w:hAnsi="Tahoma" w:cs="Tahoma"/>
          <w:b/>
          <w:bCs/>
        </w:rPr>
      </w:pPr>
      <w:r w:rsidRPr="0088624E">
        <w:rPr>
          <w:b/>
          <w:bCs/>
          <w:i/>
          <w:iCs/>
        </w:rPr>
        <w:t>So when this corruptible has put on incorruption, and this mortal has put on immortality, then shall be brought to pass the saying that is written: "Death is swallowed up in victory."</w:t>
      </w:r>
      <w:r w:rsidRPr="0088624E">
        <w:rPr>
          <w:b/>
          <w:bCs/>
          <w:i/>
          <w:iCs/>
          <w:position w:val="6"/>
        </w:rPr>
        <w:t xml:space="preserve">  </w:t>
      </w:r>
      <w:r w:rsidRPr="0088624E">
        <w:rPr>
          <w:b/>
          <w:bCs/>
          <w:i/>
          <w:iCs/>
        </w:rPr>
        <w:t>"O Death, where is your sting?</w:t>
      </w:r>
      <w:r w:rsidRPr="0088624E">
        <w:rPr>
          <w:b/>
          <w:bCs/>
          <w:i/>
          <w:iCs/>
          <w:position w:val="6"/>
        </w:rPr>
        <w:t xml:space="preserve">  </w:t>
      </w:r>
      <w:r w:rsidRPr="0088624E">
        <w:rPr>
          <w:b/>
          <w:bCs/>
          <w:i/>
          <w:iCs/>
        </w:rPr>
        <w:t>O Hades, where is your victory?"</w:t>
      </w:r>
      <w:r w:rsidRPr="0088624E">
        <w:rPr>
          <w:b/>
          <w:bCs/>
          <w:i/>
          <w:iCs/>
          <w:position w:val="6"/>
        </w:rPr>
        <w:t xml:space="preserve">  </w:t>
      </w:r>
      <w:r w:rsidRPr="0088624E">
        <w:rPr>
          <w:b/>
          <w:bCs/>
          <w:i/>
          <w:iCs/>
        </w:rPr>
        <w:t xml:space="preserve">The sting of death is sin, and the strength of sin is the law. </w:t>
      </w:r>
      <w:r w:rsidRPr="0088624E">
        <w:rPr>
          <w:b/>
          <w:bCs/>
          <w:i/>
          <w:iCs/>
          <w:position w:val="6"/>
        </w:rPr>
        <w:t xml:space="preserve"> </w:t>
      </w:r>
      <w:r w:rsidRPr="005C0760">
        <w:rPr>
          <w:b/>
          <w:bCs/>
          <w:i/>
          <w:iCs/>
          <w:u w:val="single"/>
        </w:rPr>
        <w:t>But thanks be to God, who gives us the victory through our Lord Jesus Christ.</w:t>
      </w:r>
      <w:r w:rsidRPr="0088624E">
        <w:rPr>
          <w:b/>
          <w:bCs/>
          <w:i/>
          <w:iCs/>
        </w:rPr>
        <w:t xml:space="preserve"> </w:t>
      </w:r>
      <w:r w:rsidRPr="0088624E">
        <w:rPr>
          <w:rFonts w:ascii="Tahoma" w:hAnsi="Tahoma" w:cs="Tahoma"/>
          <w:b/>
          <w:bCs/>
        </w:rPr>
        <w:t xml:space="preserve"> </w:t>
      </w:r>
      <w:r w:rsidRPr="0088624E">
        <w:rPr>
          <w:b/>
          <w:bCs/>
          <w:i/>
          <w:iCs/>
        </w:rPr>
        <w:t xml:space="preserve">Therefore, my beloved brethren, be steadfast, immovable, always abounding in the work of the Lord, knowing that your labor is not in vain in the Lord. </w:t>
      </w:r>
    </w:p>
    <w:p w14:paraId="42244CB7" w14:textId="77777777" w:rsidR="00F4620E" w:rsidRPr="0088624E" w:rsidRDefault="00F4620E" w:rsidP="003519FA">
      <w:pPr>
        <w:ind w:right="-990"/>
        <w:rPr>
          <w:b/>
          <w:bCs/>
        </w:rPr>
      </w:pPr>
    </w:p>
    <w:p w14:paraId="77C667AB" w14:textId="77777777" w:rsidR="0081215A" w:rsidRPr="0088624E" w:rsidRDefault="0081215A" w:rsidP="003519FA">
      <w:pPr>
        <w:ind w:right="-990"/>
      </w:pPr>
    </w:p>
    <w:p w14:paraId="27CE4BDC" w14:textId="77777777" w:rsidR="0088624E" w:rsidRPr="0088624E" w:rsidRDefault="0088624E">
      <w:pPr>
        <w:ind w:right="-990"/>
      </w:pPr>
    </w:p>
    <w:sectPr w:rsidR="0088624E" w:rsidRPr="0088624E" w:rsidSect="007A7AA3">
      <w:pgSz w:w="12240" w:h="15840"/>
      <w:pgMar w:top="36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3F2A2" w14:textId="77777777" w:rsidR="004A7F1A" w:rsidRDefault="004A7F1A" w:rsidP="00F4620E">
      <w:r>
        <w:separator/>
      </w:r>
    </w:p>
  </w:endnote>
  <w:endnote w:type="continuationSeparator" w:id="0">
    <w:p w14:paraId="44C47B86" w14:textId="77777777" w:rsidR="004A7F1A" w:rsidRDefault="004A7F1A" w:rsidP="00F4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19EAE" w14:textId="77777777" w:rsidR="004A7F1A" w:rsidRDefault="004A7F1A" w:rsidP="00F4620E">
      <w:r>
        <w:separator/>
      </w:r>
    </w:p>
  </w:footnote>
  <w:footnote w:type="continuationSeparator" w:id="0">
    <w:p w14:paraId="6945F5BD" w14:textId="77777777" w:rsidR="004A7F1A" w:rsidRDefault="004A7F1A" w:rsidP="00F4620E">
      <w:r>
        <w:continuationSeparator/>
      </w:r>
    </w:p>
  </w:footnote>
  <w:footnote w:id="1">
    <w:p w14:paraId="059FDDAE" w14:textId="77777777" w:rsidR="00F4620E" w:rsidRDefault="00F4620E" w:rsidP="00F4620E">
      <w:pPr>
        <w:pStyle w:val="FootnoteText"/>
      </w:pPr>
      <w:r>
        <w:rPr>
          <w:rStyle w:val="FootnoteReference"/>
        </w:rPr>
        <w:footnoteRef/>
      </w:r>
      <w:r>
        <w:t xml:space="preserve"> </w:t>
      </w:r>
      <w:r>
        <w:rPr>
          <w:sz w:val="16"/>
        </w:rPr>
        <w:t>(From the New Unger's Bible Dictionary &amp; Nelson's Illustrated Bible Dictionary)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0E"/>
    <w:rsid w:val="000D14B4"/>
    <w:rsid w:val="000F00C3"/>
    <w:rsid w:val="0010112E"/>
    <w:rsid w:val="0012367C"/>
    <w:rsid w:val="00124F2B"/>
    <w:rsid w:val="00155D3D"/>
    <w:rsid w:val="001562D8"/>
    <w:rsid w:val="00183465"/>
    <w:rsid w:val="001D5F5F"/>
    <w:rsid w:val="001E12AC"/>
    <w:rsid w:val="00213317"/>
    <w:rsid w:val="00226A6F"/>
    <w:rsid w:val="00263741"/>
    <w:rsid w:val="002D201E"/>
    <w:rsid w:val="002D2A31"/>
    <w:rsid w:val="002F4765"/>
    <w:rsid w:val="0031543A"/>
    <w:rsid w:val="003519FA"/>
    <w:rsid w:val="003E561D"/>
    <w:rsid w:val="00426218"/>
    <w:rsid w:val="00434B99"/>
    <w:rsid w:val="00462D6E"/>
    <w:rsid w:val="0047711A"/>
    <w:rsid w:val="00496DC7"/>
    <w:rsid w:val="004A7F1A"/>
    <w:rsid w:val="004C6A4C"/>
    <w:rsid w:val="004D251A"/>
    <w:rsid w:val="00526ED7"/>
    <w:rsid w:val="0059195E"/>
    <w:rsid w:val="005C0760"/>
    <w:rsid w:val="005C2151"/>
    <w:rsid w:val="005C3E96"/>
    <w:rsid w:val="005F0FB8"/>
    <w:rsid w:val="00650D56"/>
    <w:rsid w:val="006F09E9"/>
    <w:rsid w:val="00706D2A"/>
    <w:rsid w:val="0071542E"/>
    <w:rsid w:val="007A0F98"/>
    <w:rsid w:val="007A7AA3"/>
    <w:rsid w:val="007D6529"/>
    <w:rsid w:val="007F1728"/>
    <w:rsid w:val="007F6C0C"/>
    <w:rsid w:val="007F789A"/>
    <w:rsid w:val="0081215A"/>
    <w:rsid w:val="008712C5"/>
    <w:rsid w:val="0088624E"/>
    <w:rsid w:val="008A7F5D"/>
    <w:rsid w:val="008C587F"/>
    <w:rsid w:val="008E0615"/>
    <w:rsid w:val="008E1F83"/>
    <w:rsid w:val="008F5D6F"/>
    <w:rsid w:val="009350A8"/>
    <w:rsid w:val="00993CE7"/>
    <w:rsid w:val="009D77A1"/>
    <w:rsid w:val="00A16925"/>
    <w:rsid w:val="00A26CD5"/>
    <w:rsid w:val="00A74F9E"/>
    <w:rsid w:val="00AC24F0"/>
    <w:rsid w:val="00AC3F34"/>
    <w:rsid w:val="00AD295F"/>
    <w:rsid w:val="00AF3DB2"/>
    <w:rsid w:val="00B10C1C"/>
    <w:rsid w:val="00B61AE2"/>
    <w:rsid w:val="00BF0141"/>
    <w:rsid w:val="00C10950"/>
    <w:rsid w:val="00C32B2B"/>
    <w:rsid w:val="00C37A8C"/>
    <w:rsid w:val="00CD52CF"/>
    <w:rsid w:val="00CF35D6"/>
    <w:rsid w:val="00D01113"/>
    <w:rsid w:val="00D055C7"/>
    <w:rsid w:val="00D54BDE"/>
    <w:rsid w:val="00D71240"/>
    <w:rsid w:val="00E0788E"/>
    <w:rsid w:val="00E07ABF"/>
    <w:rsid w:val="00E43B04"/>
    <w:rsid w:val="00E82A57"/>
    <w:rsid w:val="00EA7376"/>
    <w:rsid w:val="00EC396F"/>
    <w:rsid w:val="00EC7531"/>
    <w:rsid w:val="00EF4842"/>
    <w:rsid w:val="00F23230"/>
    <w:rsid w:val="00F4620E"/>
    <w:rsid w:val="00F55044"/>
    <w:rsid w:val="00F80AF1"/>
    <w:rsid w:val="00F94CF0"/>
    <w:rsid w:val="00FA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6750"/>
  <w15:chartTrackingRefBased/>
  <w15:docId w15:val="{C18BF8B0-E0F4-4255-BC32-06ED9E13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2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620E"/>
    <w:pPr>
      <w:keepNext/>
      <w:jc w:val="center"/>
      <w:outlineLvl w:val="0"/>
    </w:pPr>
    <w:rPr>
      <w:b/>
      <w:bCs/>
    </w:rPr>
  </w:style>
  <w:style w:type="paragraph" w:styleId="Heading2">
    <w:name w:val="heading 2"/>
    <w:basedOn w:val="Normal"/>
    <w:next w:val="Normal"/>
    <w:link w:val="Heading2Char"/>
    <w:qFormat/>
    <w:rsid w:val="00F4620E"/>
    <w:pPr>
      <w:keepNext/>
      <w:jc w:val="center"/>
      <w:outlineLvl w:val="1"/>
    </w:pPr>
    <w:rPr>
      <w:b/>
      <w:bCs/>
      <w:i/>
      <w:iCs/>
    </w:rPr>
  </w:style>
  <w:style w:type="paragraph" w:styleId="Heading3">
    <w:name w:val="heading 3"/>
    <w:basedOn w:val="Normal"/>
    <w:next w:val="Normal"/>
    <w:link w:val="Heading3Char"/>
    <w:qFormat/>
    <w:rsid w:val="00F4620E"/>
    <w:pPr>
      <w:keepNext/>
      <w:ind w:righ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20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4620E"/>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rsid w:val="00F4620E"/>
    <w:rPr>
      <w:rFonts w:ascii="Times New Roman" w:eastAsia="Times New Roman" w:hAnsi="Times New Roman" w:cs="Times New Roman"/>
      <w:b/>
      <w:bCs/>
      <w:sz w:val="24"/>
      <w:szCs w:val="24"/>
    </w:rPr>
  </w:style>
  <w:style w:type="paragraph" w:styleId="Title">
    <w:name w:val="Title"/>
    <w:basedOn w:val="Normal"/>
    <w:link w:val="TitleChar"/>
    <w:qFormat/>
    <w:rsid w:val="00F4620E"/>
    <w:pPr>
      <w:ind w:right="-720"/>
      <w:jc w:val="center"/>
    </w:pPr>
    <w:rPr>
      <w:b/>
      <w:bCs/>
      <w:sz w:val="22"/>
      <w:u w:val="single"/>
    </w:rPr>
  </w:style>
  <w:style w:type="character" w:customStyle="1" w:styleId="TitleChar">
    <w:name w:val="Title Char"/>
    <w:basedOn w:val="DefaultParagraphFont"/>
    <w:link w:val="Title"/>
    <w:rsid w:val="00F4620E"/>
    <w:rPr>
      <w:rFonts w:ascii="Times New Roman" w:eastAsia="Times New Roman" w:hAnsi="Times New Roman" w:cs="Times New Roman"/>
      <w:b/>
      <w:bCs/>
      <w:szCs w:val="24"/>
      <w:u w:val="single"/>
    </w:rPr>
  </w:style>
  <w:style w:type="paragraph" w:styleId="FootnoteText">
    <w:name w:val="footnote text"/>
    <w:basedOn w:val="Normal"/>
    <w:link w:val="FootnoteTextChar"/>
    <w:semiHidden/>
    <w:rsid w:val="00F4620E"/>
    <w:rPr>
      <w:sz w:val="20"/>
      <w:szCs w:val="20"/>
    </w:rPr>
  </w:style>
  <w:style w:type="character" w:customStyle="1" w:styleId="FootnoteTextChar">
    <w:name w:val="Footnote Text Char"/>
    <w:basedOn w:val="DefaultParagraphFont"/>
    <w:link w:val="FootnoteText"/>
    <w:semiHidden/>
    <w:rsid w:val="00F4620E"/>
    <w:rPr>
      <w:rFonts w:ascii="Times New Roman" w:eastAsia="Times New Roman" w:hAnsi="Times New Roman" w:cs="Times New Roman"/>
      <w:sz w:val="20"/>
      <w:szCs w:val="20"/>
    </w:rPr>
  </w:style>
  <w:style w:type="character" w:styleId="FootnoteReference">
    <w:name w:val="footnote reference"/>
    <w:semiHidden/>
    <w:rsid w:val="00F4620E"/>
    <w:rPr>
      <w:vertAlign w:val="superscript"/>
    </w:rPr>
  </w:style>
  <w:style w:type="paragraph" w:styleId="BodyText">
    <w:name w:val="Body Text"/>
    <w:basedOn w:val="Normal"/>
    <w:link w:val="BodyTextChar"/>
    <w:semiHidden/>
    <w:rsid w:val="00F4620E"/>
    <w:pPr>
      <w:ind w:right="-720"/>
    </w:pPr>
    <w:rPr>
      <w:b/>
      <w:bCs/>
    </w:rPr>
  </w:style>
  <w:style w:type="character" w:customStyle="1" w:styleId="BodyTextChar">
    <w:name w:val="Body Text Char"/>
    <w:basedOn w:val="DefaultParagraphFont"/>
    <w:link w:val="BodyText"/>
    <w:semiHidden/>
    <w:rsid w:val="00F4620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2213</Words>
  <Characters>12618</Characters>
  <Application>Microsoft Office Word</Application>
  <DocSecurity>0</DocSecurity>
  <Lines>105</Lines>
  <Paragraphs>29</Paragraphs>
  <ScaleCrop>false</ScaleCrop>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84</cp:revision>
  <dcterms:created xsi:type="dcterms:W3CDTF">2020-01-10T01:48:00Z</dcterms:created>
  <dcterms:modified xsi:type="dcterms:W3CDTF">2020-01-12T17:10:00Z</dcterms:modified>
</cp:coreProperties>
</file>